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795AD2" w14:textId="29D2F3DE" w:rsidR="008F1444" w:rsidRDefault="008F1444" w:rsidP="008F1444">
      <w:pPr>
        <w:spacing w:after="0"/>
        <w:jc w:val="center"/>
        <w:rPr>
          <w:rStyle w:val="Pogrubienie"/>
          <w:rFonts w:cstheme="minorHAnsi"/>
          <w:sz w:val="20"/>
          <w:szCs w:val="18"/>
        </w:rPr>
      </w:pPr>
      <w:r>
        <w:rPr>
          <w:rStyle w:val="Pogrubienie"/>
          <w:rFonts w:cstheme="minorHAnsi"/>
          <w:sz w:val="20"/>
          <w:szCs w:val="18"/>
        </w:rPr>
        <w:t>WYBORY ŁAWNIKÓW DO SĄDÓW POWSZECHNYCH</w:t>
      </w:r>
    </w:p>
    <w:p w14:paraId="51C3E5EF" w14:textId="1FF6A621" w:rsidR="007C01E7" w:rsidRPr="004C666D" w:rsidRDefault="008F1444" w:rsidP="007C01E7">
      <w:pPr>
        <w:jc w:val="center"/>
        <w:rPr>
          <w:rStyle w:val="Pogrubienie"/>
          <w:rFonts w:cstheme="minorHAnsi"/>
          <w:sz w:val="20"/>
          <w:szCs w:val="18"/>
        </w:rPr>
      </w:pPr>
      <w:r>
        <w:rPr>
          <w:rStyle w:val="Pogrubienie"/>
          <w:rFonts w:cstheme="minorHAnsi"/>
          <w:sz w:val="20"/>
          <w:szCs w:val="18"/>
        </w:rPr>
        <w:t>INFORMACJA O ZASADACH PRZETWARZANIA DANYCH OSOBOWYCH</w:t>
      </w:r>
    </w:p>
    <w:p w14:paraId="6358E7E0" w14:textId="77777777" w:rsidR="007C01E7" w:rsidRPr="004C666D" w:rsidRDefault="007C01E7" w:rsidP="007C01E7">
      <w:p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W związku z realizacją wymogów Rozporządzenia Parlamentu Europejskiego i Rady (UE) 2016/679 z dnia 27 kwietnia 2016 r. w sprawie ochrony osób fizycznych w związku z przetwarzaniem danych os</w:t>
      </w:r>
      <w:bookmarkStart w:id="0" w:name="_GoBack"/>
      <w:bookmarkEnd w:id="0"/>
      <w:r w:rsidRPr="004C666D">
        <w:rPr>
          <w:rFonts w:cstheme="minorHAnsi"/>
          <w:sz w:val="20"/>
          <w:szCs w:val="18"/>
        </w:rPr>
        <w:t>obowych i w sprawie swobodnego przepływu takich danych oraz uchylenia dyrektywy 95/46/WE (ogólne rozporządzenie o ochronie danych</w:t>
      </w:r>
      <w:r>
        <w:rPr>
          <w:rFonts w:cstheme="minorHAnsi"/>
          <w:sz w:val="20"/>
          <w:szCs w:val="18"/>
        </w:rPr>
        <w:t xml:space="preserve">) </w:t>
      </w:r>
      <w:r w:rsidRPr="004C666D">
        <w:rPr>
          <w:rFonts w:cstheme="minorHAnsi"/>
          <w:sz w:val="20"/>
          <w:szCs w:val="18"/>
        </w:rPr>
        <w:t>informujemy o zasadach przetwarzania danych osobowych</w:t>
      </w:r>
      <w:r>
        <w:rPr>
          <w:rFonts w:cstheme="minorHAnsi"/>
          <w:sz w:val="20"/>
          <w:szCs w:val="18"/>
        </w:rPr>
        <w:t xml:space="preserve"> kandydatów na ławników</w:t>
      </w:r>
      <w:r w:rsidRPr="004C666D">
        <w:rPr>
          <w:rFonts w:cstheme="minorHAnsi"/>
          <w:sz w:val="20"/>
          <w:szCs w:val="18"/>
        </w:rPr>
        <w:t xml:space="preserve"> oraz o</w:t>
      </w:r>
      <w:r>
        <w:rPr>
          <w:rFonts w:cstheme="minorHAnsi"/>
          <w:sz w:val="20"/>
          <w:szCs w:val="18"/>
        </w:rPr>
        <w:t> </w:t>
      </w:r>
      <w:r w:rsidRPr="004C666D">
        <w:rPr>
          <w:rFonts w:cstheme="minorHAnsi"/>
          <w:sz w:val="20"/>
          <w:szCs w:val="18"/>
        </w:rPr>
        <w:t xml:space="preserve">przysługujących </w:t>
      </w:r>
      <w:r>
        <w:rPr>
          <w:rFonts w:cstheme="minorHAnsi"/>
          <w:sz w:val="20"/>
          <w:szCs w:val="18"/>
        </w:rPr>
        <w:t>im</w:t>
      </w:r>
      <w:r w:rsidRPr="004C666D">
        <w:rPr>
          <w:rFonts w:cstheme="minorHAnsi"/>
          <w:sz w:val="20"/>
          <w:szCs w:val="18"/>
        </w:rPr>
        <w:t xml:space="preserve"> prawach z tym związanych.</w:t>
      </w:r>
    </w:p>
    <w:p w14:paraId="64C46559" w14:textId="77777777" w:rsidR="007C01E7" w:rsidRPr="004C666D" w:rsidRDefault="007C01E7" w:rsidP="007C01E7">
      <w:pPr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Poniższe zasady stosuje się począwszy od 25 maja 2018 roku.</w:t>
      </w:r>
    </w:p>
    <w:p w14:paraId="5D70F387" w14:textId="342D167F" w:rsidR="007C01E7" w:rsidRPr="00134768" w:rsidRDefault="007C01E7" w:rsidP="007C01E7">
      <w:pPr>
        <w:pStyle w:val="NormalnyWeb"/>
        <w:numPr>
          <w:ilvl w:val="0"/>
          <w:numId w:val="1"/>
        </w:numPr>
        <w:jc w:val="both"/>
        <w:rPr>
          <w:rFonts w:asciiTheme="minorHAnsi" w:hAnsiTheme="minorHAnsi"/>
          <w:sz w:val="20"/>
          <w:szCs w:val="20"/>
        </w:rPr>
      </w:pPr>
      <w:r w:rsidRPr="00134768">
        <w:rPr>
          <w:rFonts w:asciiTheme="minorHAnsi" w:hAnsiTheme="minorHAnsi" w:cstheme="minorHAnsi"/>
          <w:sz w:val="20"/>
          <w:szCs w:val="20"/>
        </w:rPr>
        <w:t>A</w:t>
      </w:r>
      <w:r>
        <w:rPr>
          <w:rFonts w:asciiTheme="minorHAnsi" w:hAnsiTheme="minorHAnsi" w:cstheme="minorHAnsi"/>
          <w:sz w:val="20"/>
          <w:szCs w:val="20"/>
        </w:rPr>
        <w:t xml:space="preserve">dministratorem danych osobowych kandydatów na ławników jest: Gmina </w:t>
      </w:r>
      <w:r w:rsidR="00D1436A">
        <w:rPr>
          <w:rFonts w:asciiTheme="minorHAnsi" w:hAnsiTheme="minorHAnsi" w:cstheme="minorHAnsi"/>
          <w:sz w:val="20"/>
          <w:szCs w:val="20"/>
        </w:rPr>
        <w:t>Krasne</w:t>
      </w:r>
      <w:r>
        <w:rPr>
          <w:rFonts w:asciiTheme="minorHAnsi" w:hAnsiTheme="minorHAnsi" w:cstheme="minorHAnsi"/>
          <w:sz w:val="20"/>
          <w:szCs w:val="20"/>
        </w:rPr>
        <w:t xml:space="preserve"> (Urząd Gminy </w:t>
      </w:r>
      <w:r w:rsidR="00D1436A">
        <w:rPr>
          <w:rFonts w:asciiTheme="minorHAnsi" w:hAnsiTheme="minorHAnsi" w:cstheme="minorHAnsi"/>
          <w:sz w:val="20"/>
          <w:szCs w:val="20"/>
        </w:rPr>
        <w:t>Krasne</w:t>
      </w:r>
      <w:r>
        <w:rPr>
          <w:rFonts w:asciiTheme="minorHAnsi" w:hAnsiTheme="minorHAnsi" w:cstheme="minorHAnsi"/>
          <w:sz w:val="20"/>
          <w:szCs w:val="20"/>
        </w:rPr>
        <w:t xml:space="preserve">) z siedzibą pod adresem </w:t>
      </w:r>
      <w:r w:rsidR="00E64FF7">
        <w:rPr>
          <w:rFonts w:asciiTheme="minorHAnsi" w:hAnsiTheme="minorHAnsi" w:cstheme="minorHAnsi"/>
          <w:sz w:val="20"/>
          <w:szCs w:val="20"/>
        </w:rPr>
        <w:t>36-007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="00D1436A">
        <w:rPr>
          <w:rFonts w:asciiTheme="minorHAnsi" w:hAnsiTheme="minorHAnsi" w:cstheme="minorHAnsi"/>
          <w:sz w:val="20"/>
          <w:szCs w:val="20"/>
        </w:rPr>
        <w:t>Krasne</w:t>
      </w:r>
      <w:r w:rsidR="00E64FF7">
        <w:rPr>
          <w:rFonts w:asciiTheme="minorHAnsi" w:hAnsiTheme="minorHAnsi" w:cstheme="minorHAnsi"/>
          <w:sz w:val="20"/>
          <w:szCs w:val="20"/>
        </w:rPr>
        <w:t xml:space="preserve"> 121 </w:t>
      </w:r>
      <w:r>
        <w:rPr>
          <w:rFonts w:asciiTheme="minorHAnsi" w:hAnsiTheme="minorHAnsi" w:cstheme="minorHAnsi"/>
          <w:sz w:val="20"/>
          <w:szCs w:val="20"/>
        </w:rPr>
        <w:t xml:space="preserve">(dalej: „Gmina”) w imieniu której obowiązki Administratora wypełnia Wójt Gminy </w:t>
      </w:r>
      <w:r w:rsidR="00D1436A">
        <w:rPr>
          <w:rFonts w:asciiTheme="minorHAnsi" w:hAnsiTheme="minorHAnsi" w:cstheme="minorHAnsi"/>
          <w:sz w:val="20"/>
          <w:szCs w:val="20"/>
        </w:rPr>
        <w:t>Krasne</w:t>
      </w:r>
      <w:r>
        <w:rPr>
          <w:rFonts w:asciiTheme="minorHAnsi" w:hAnsiTheme="minorHAnsi" w:cstheme="minorHAnsi"/>
          <w:sz w:val="20"/>
          <w:szCs w:val="20"/>
        </w:rPr>
        <w:t>.</w:t>
      </w:r>
    </w:p>
    <w:p w14:paraId="513B66F8" w14:textId="53DD8D6A" w:rsidR="007C01E7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Administrator powołał inspektora ochrony danych. </w:t>
      </w:r>
      <w:r w:rsidR="00E5274F">
        <w:rPr>
          <w:rFonts w:cstheme="minorHAnsi"/>
          <w:sz w:val="20"/>
          <w:szCs w:val="20"/>
        </w:rPr>
        <w:t>Wszelkie pytania</w:t>
      </w:r>
      <w:r>
        <w:rPr>
          <w:rFonts w:cstheme="minorHAnsi"/>
          <w:sz w:val="20"/>
          <w:szCs w:val="20"/>
        </w:rPr>
        <w:t xml:space="preserve"> </w:t>
      </w:r>
      <w:r w:rsidRPr="00134768">
        <w:rPr>
          <w:rFonts w:cstheme="minorHAnsi"/>
          <w:sz w:val="20"/>
          <w:szCs w:val="20"/>
        </w:rPr>
        <w:t>dotyczące sposobu i zakresu przetwarzania danych osobowych</w:t>
      </w:r>
      <w:r w:rsidR="00E5274F">
        <w:rPr>
          <w:rFonts w:cstheme="minorHAnsi"/>
          <w:sz w:val="20"/>
          <w:szCs w:val="20"/>
        </w:rPr>
        <w:t xml:space="preserve"> kandydatów</w:t>
      </w:r>
      <w:r w:rsidRPr="00134768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sz w:val="20"/>
          <w:szCs w:val="20"/>
        </w:rPr>
        <w:t xml:space="preserve">w ramach procesu wyboru ławników oraz </w:t>
      </w:r>
      <w:r w:rsidR="00E5274F">
        <w:rPr>
          <w:rFonts w:cstheme="minorHAnsi"/>
          <w:sz w:val="20"/>
          <w:szCs w:val="20"/>
        </w:rPr>
        <w:t>wynikających z</w:t>
      </w:r>
      <w:r w:rsidR="00135F52">
        <w:rPr>
          <w:rFonts w:cstheme="minorHAnsi"/>
          <w:sz w:val="20"/>
          <w:szCs w:val="20"/>
        </w:rPr>
        <w:t> </w:t>
      </w:r>
      <w:r w:rsidR="00E5274F">
        <w:rPr>
          <w:rFonts w:cstheme="minorHAnsi"/>
          <w:sz w:val="20"/>
          <w:szCs w:val="20"/>
        </w:rPr>
        <w:t>tego</w:t>
      </w:r>
      <w:r w:rsidRPr="00134768">
        <w:rPr>
          <w:rFonts w:cstheme="minorHAnsi"/>
          <w:sz w:val="20"/>
          <w:szCs w:val="20"/>
        </w:rPr>
        <w:t xml:space="preserve"> uprawnień, może</w:t>
      </w:r>
      <w:r>
        <w:rPr>
          <w:rFonts w:cstheme="minorHAnsi"/>
          <w:sz w:val="20"/>
          <w:szCs w:val="20"/>
        </w:rPr>
        <w:t xml:space="preserve">cie się Państwo </w:t>
      </w:r>
      <w:r w:rsidR="00E5274F">
        <w:rPr>
          <w:rFonts w:cstheme="minorHAnsi"/>
          <w:sz w:val="20"/>
          <w:szCs w:val="20"/>
        </w:rPr>
        <w:t>kierować</w:t>
      </w:r>
      <w:r>
        <w:rPr>
          <w:rFonts w:cstheme="minorHAnsi"/>
          <w:sz w:val="20"/>
          <w:szCs w:val="20"/>
        </w:rPr>
        <w:t xml:space="preserve"> </w:t>
      </w:r>
      <w:r w:rsidR="00E5274F">
        <w:rPr>
          <w:rFonts w:cstheme="minorHAnsi"/>
          <w:sz w:val="20"/>
          <w:szCs w:val="20"/>
        </w:rPr>
        <w:t>za</w:t>
      </w:r>
      <w:r>
        <w:rPr>
          <w:rFonts w:cstheme="minorHAnsi"/>
          <w:sz w:val="20"/>
          <w:szCs w:val="20"/>
        </w:rPr>
        <w:t xml:space="preserve"> pomocą adresu </w:t>
      </w:r>
      <w:hyperlink r:id="rId8" w:history="1">
        <w:r w:rsidR="00E64FF7" w:rsidRPr="00D303F6">
          <w:rPr>
            <w:rStyle w:val="Hipercze"/>
          </w:rPr>
          <w:t>daneosobowe@gminakrasne.pl</w:t>
        </w:r>
      </w:hyperlink>
      <w:r w:rsidR="00E64FF7">
        <w:t xml:space="preserve"> </w:t>
      </w:r>
    </w:p>
    <w:p w14:paraId="6EEA2BA1" w14:textId="77777777" w:rsidR="00135F52" w:rsidRPr="00135F52" w:rsidRDefault="00135F52" w:rsidP="003A5D1A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135F52">
        <w:rPr>
          <w:rFonts w:cstheme="minorHAnsi"/>
          <w:sz w:val="20"/>
          <w:szCs w:val="20"/>
        </w:rPr>
        <w:t xml:space="preserve">Administrator pozyskał dane </w:t>
      </w:r>
      <w:r>
        <w:rPr>
          <w:rFonts w:cstheme="minorHAnsi"/>
          <w:sz w:val="20"/>
          <w:szCs w:val="20"/>
        </w:rPr>
        <w:t xml:space="preserve">osobowe kandydatów na ławników </w:t>
      </w:r>
      <w:r w:rsidRPr="00135F52">
        <w:rPr>
          <w:rFonts w:cstheme="minorHAnsi"/>
          <w:sz w:val="20"/>
          <w:szCs w:val="20"/>
        </w:rPr>
        <w:t xml:space="preserve">w zakresie: </w:t>
      </w:r>
      <w:r w:rsidR="003A5D1A" w:rsidRPr="003A5D1A">
        <w:rPr>
          <w:rFonts w:cstheme="minorHAnsi"/>
          <w:sz w:val="20"/>
          <w:szCs w:val="20"/>
        </w:rPr>
        <w:t>imię, nazwisko, nazwisko rodowe, imiona rodziców, nazwisko rodowe matki, PESEL, NIP, data i miejsce urodzenia, miejsce zamieszkania, adres do korespondencji, telefon, wykształcenie, przebieg dotychczasowego zatrudnienia, przynależność do organizacji zawodowych, numer i seria dowodu osobistego</w:t>
      </w:r>
      <w:r w:rsidR="003A5D1A">
        <w:rPr>
          <w:rFonts w:cstheme="minorHAnsi"/>
          <w:sz w:val="20"/>
          <w:szCs w:val="20"/>
        </w:rPr>
        <w:t>.</w:t>
      </w:r>
    </w:p>
    <w:p w14:paraId="2898C324" w14:textId="6313FBDF" w:rsidR="00135F52" w:rsidRPr="003A5D1A" w:rsidRDefault="003A5D1A" w:rsidP="003A5D1A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3A5D1A">
        <w:rPr>
          <w:rFonts w:cstheme="minorHAnsi"/>
          <w:sz w:val="20"/>
          <w:szCs w:val="20"/>
        </w:rPr>
        <w:t xml:space="preserve">Źródłem pozyskania danych osobowych </w:t>
      </w:r>
      <w:r>
        <w:rPr>
          <w:rFonts w:cstheme="minorHAnsi"/>
          <w:sz w:val="20"/>
          <w:szCs w:val="20"/>
        </w:rPr>
        <w:t xml:space="preserve">kandydatów na ławników są zgłoszenia dokonywane przez prezesów </w:t>
      </w:r>
      <w:r w:rsidRPr="003A5D1A">
        <w:rPr>
          <w:rFonts w:cstheme="minorHAnsi"/>
          <w:sz w:val="20"/>
          <w:szCs w:val="20"/>
        </w:rPr>
        <w:t>właściwych sądów, stowarzyszenia, inne organizacje społeczne i zawodowe,</w:t>
      </w:r>
      <w:r>
        <w:rPr>
          <w:rFonts w:cstheme="minorHAnsi"/>
          <w:sz w:val="20"/>
          <w:szCs w:val="20"/>
        </w:rPr>
        <w:t xml:space="preserve"> </w:t>
      </w:r>
      <w:r w:rsidRPr="003A5D1A">
        <w:rPr>
          <w:rFonts w:cstheme="minorHAnsi"/>
          <w:sz w:val="20"/>
          <w:szCs w:val="20"/>
        </w:rPr>
        <w:t>zarejestrowane na podstawie przepisów prawa, z wyłączeniem partii politycznych</w:t>
      </w:r>
      <w:r>
        <w:rPr>
          <w:rFonts w:cstheme="minorHAnsi"/>
          <w:sz w:val="20"/>
          <w:szCs w:val="20"/>
        </w:rPr>
        <w:t xml:space="preserve"> </w:t>
      </w:r>
      <w:r w:rsidRPr="003A5D1A">
        <w:rPr>
          <w:rFonts w:cstheme="minorHAnsi"/>
          <w:sz w:val="20"/>
          <w:szCs w:val="20"/>
        </w:rPr>
        <w:t>oraz co najmniej pięćdziesięciu obywateli mających czynne prawo wyborcze,</w:t>
      </w:r>
      <w:r>
        <w:rPr>
          <w:rFonts w:cstheme="minorHAnsi"/>
          <w:sz w:val="20"/>
          <w:szCs w:val="20"/>
        </w:rPr>
        <w:t xml:space="preserve"> </w:t>
      </w:r>
      <w:r w:rsidRPr="003A5D1A">
        <w:rPr>
          <w:rFonts w:cstheme="minorHAnsi"/>
          <w:sz w:val="20"/>
          <w:szCs w:val="20"/>
        </w:rPr>
        <w:t xml:space="preserve">zamieszkujących stale na terenie </w:t>
      </w:r>
      <w:r>
        <w:rPr>
          <w:rFonts w:cstheme="minorHAnsi"/>
          <w:sz w:val="20"/>
          <w:szCs w:val="20"/>
        </w:rPr>
        <w:t>G</w:t>
      </w:r>
      <w:r w:rsidRPr="003A5D1A">
        <w:rPr>
          <w:rFonts w:cstheme="minorHAnsi"/>
          <w:sz w:val="20"/>
          <w:szCs w:val="20"/>
        </w:rPr>
        <w:t xml:space="preserve">miny </w:t>
      </w:r>
      <w:r w:rsidR="00D1436A">
        <w:rPr>
          <w:rFonts w:cstheme="minorHAnsi"/>
          <w:sz w:val="20"/>
          <w:szCs w:val="20"/>
        </w:rPr>
        <w:t>Krasne</w:t>
      </w:r>
      <w:r>
        <w:rPr>
          <w:rFonts w:cstheme="minorHAnsi"/>
          <w:sz w:val="20"/>
          <w:szCs w:val="20"/>
        </w:rPr>
        <w:t>.</w:t>
      </w:r>
    </w:p>
    <w:p w14:paraId="0782F51A" w14:textId="2BC524D5" w:rsidR="007C01E7" w:rsidRPr="007C01E7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 w:rsidRPr="007C01E7">
        <w:rPr>
          <w:rFonts w:cstheme="minorHAnsi"/>
          <w:sz w:val="20"/>
          <w:szCs w:val="20"/>
        </w:rPr>
        <w:t xml:space="preserve">Administrator danych osobowych przetwarza dane osobowe </w:t>
      </w:r>
      <w:r>
        <w:rPr>
          <w:rFonts w:cstheme="minorHAnsi"/>
          <w:sz w:val="20"/>
          <w:szCs w:val="20"/>
        </w:rPr>
        <w:t xml:space="preserve">kandydatów na ławników </w:t>
      </w:r>
      <w:r w:rsidRPr="007C01E7">
        <w:rPr>
          <w:rFonts w:cstheme="minorHAnsi"/>
          <w:sz w:val="20"/>
          <w:szCs w:val="20"/>
        </w:rPr>
        <w:t>na podstawie obowiązujących przepisów praw</w:t>
      </w:r>
      <w:r>
        <w:rPr>
          <w:rFonts w:cstheme="minorHAnsi"/>
          <w:sz w:val="20"/>
          <w:szCs w:val="20"/>
        </w:rPr>
        <w:t xml:space="preserve">a w celu wykonania obowiązku prawnego spoczywającego na Gminie </w:t>
      </w:r>
      <w:r w:rsidR="00D1436A">
        <w:rPr>
          <w:rFonts w:cstheme="minorHAnsi"/>
          <w:sz w:val="20"/>
          <w:szCs w:val="20"/>
        </w:rPr>
        <w:t>Krasne</w:t>
      </w:r>
      <w:r>
        <w:rPr>
          <w:rFonts w:cstheme="minorHAnsi"/>
          <w:sz w:val="20"/>
          <w:szCs w:val="20"/>
        </w:rPr>
        <w:t xml:space="preserve"> </w:t>
      </w:r>
      <w:r w:rsidR="00135F52">
        <w:rPr>
          <w:rFonts w:cstheme="minorHAnsi"/>
          <w:sz w:val="20"/>
          <w:szCs w:val="20"/>
        </w:rPr>
        <w:t xml:space="preserve">przejawiającego się </w:t>
      </w:r>
      <w:r>
        <w:rPr>
          <w:rFonts w:cstheme="minorHAnsi"/>
          <w:sz w:val="20"/>
          <w:szCs w:val="20"/>
        </w:rPr>
        <w:t>konieczności</w:t>
      </w:r>
      <w:r w:rsidR="00135F52">
        <w:rPr>
          <w:rFonts w:cstheme="minorHAnsi"/>
          <w:sz w:val="20"/>
          <w:szCs w:val="20"/>
        </w:rPr>
        <w:t>ą</w:t>
      </w:r>
      <w:r>
        <w:rPr>
          <w:rFonts w:cstheme="minorHAnsi"/>
          <w:sz w:val="20"/>
          <w:szCs w:val="20"/>
        </w:rPr>
        <w:t xml:space="preserve"> wyłonienia ławników do sądów powszechnych.</w:t>
      </w:r>
    </w:p>
    <w:p w14:paraId="4601A2B0" w14:textId="77777777" w:rsidR="007C01E7" w:rsidRPr="007C01E7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Podstawą prawną przetwarzania danych osobowych kandydatów na ławników jest art. 6 ust. 1 lit. </w:t>
      </w:r>
      <w:r w:rsidR="00135F52">
        <w:rPr>
          <w:rFonts w:cstheme="minorHAnsi"/>
          <w:sz w:val="20"/>
          <w:szCs w:val="20"/>
        </w:rPr>
        <w:t>c)</w:t>
      </w:r>
      <w:r>
        <w:rPr>
          <w:rFonts w:cstheme="minorHAnsi"/>
          <w:sz w:val="20"/>
          <w:szCs w:val="20"/>
        </w:rPr>
        <w:t xml:space="preserve"> </w:t>
      </w:r>
      <w:r w:rsidR="00135F52">
        <w:rPr>
          <w:rFonts w:cstheme="minorHAnsi"/>
          <w:sz w:val="20"/>
          <w:szCs w:val="20"/>
        </w:rPr>
        <w:t>Ogólnego rozporządzenia o ochronie danych w związku z przepisami</w:t>
      </w:r>
      <w:r>
        <w:rPr>
          <w:rFonts w:cstheme="minorHAnsi"/>
          <w:sz w:val="20"/>
          <w:szCs w:val="20"/>
        </w:rPr>
        <w:t xml:space="preserve"> </w:t>
      </w:r>
      <w:r w:rsidR="00135F52">
        <w:rPr>
          <w:rFonts w:cstheme="minorHAnsi"/>
          <w:sz w:val="20"/>
          <w:szCs w:val="20"/>
        </w:rPr>
        <w:t>U</w:t>
      </w:r>
      <w:r w:rsidRPr="007C01E7">
        <w:rPr>
          <w:rFonts w:cstheme="minorHAnsi"/>
          <w:sz w:val="20"/>
          <w:szCs w:val="20"/>
        </w:rPr>
        <w:t>stawy z dnia 27 lipca 2001 r.</w:t>
      </w:r>
      <w:r w:rsidR="00135F52">
        <w:rPr>
          <w:rFonts w:cstheme="minorHAnsi"/>
          <w:sz w:val="20"/>
          <w:szCs w:val="20"/>
        </w:rPr>
        <w:t> - </w:t>
      </w:r>
      <w:r w:rsidRPr="007C01E7">
        <w:rPr>
          <w:rFonts w:cstheme="minorHAnsi"/>
          <w:sz w:val="20"/>
          <w:szCs w:val="20"/>
        </w:rPr>
        <w:t xml:space="preserve">Prawo o ustroju sądów powszechnych, </w:t>
      </w:r>
      <w:r w:rsidR="00135F52">
        <w:rPr>
          <w:rFonts w:cstheme="minorHAnsi"/>
          <w:sz w:val="20"/>
          <w:szCs w:val="20"/>
        </w:rPr>
        <w:t>U</w:t>
      </w:r>
      <w:r w:rsidRPr="007C01E7">
        <w:rPr>
          <w:rFonts w:cstheme="minorHAnsi"/>
          <w:sz w:val="20"/>
          <w:szCs w:val="20"/>
        </w:rPr>
        <w:t xml:space="preserve">stawy z dnia 6 września 2001 r. o dostępie do informacji publicznej </w:t>
      </w:r>
      <w:r w:rsidR="00135F52">
        <w:rPr>
          <w:rFonts w:cstheme="minorHAnsi"/>
          <w:sz w:val="20"/>
          <w:szCs w:val="20"/>
        </w:rPr>
        <w:t>oraz</w:t>
      </w:r>
      <w:r w:rsidRPr="007C01E7">
        <w:rPr>
          <w:rFonts w:cstheme="minorHAnsi"/>
          <w:sz w:val="20"/>
          <w:szCs w:val="20"/>
        </w:rPr>
        <w:t xml:space="preserve"> </w:t>
      </w:r>
      <w:r w:rsidR="00135F52">
        <w:rPr>
          <w:rFonts w:cstheme="minorHAnsi"/>
          <w:sz w:val="20"/>
          <w:szCs w:val="20"/>
        </w:rPr>
        <w:t>R</w:t>
      </w:r>
      <w:r w:rsidRPr="007C01E7">
        <w:rPr>
          <w:rFonts w:cstheme="minorHAnsi"/>
          <w:sz w:val="20"/>
          <w:szCs w:val="20"/>
        </w:rPr>
        <w:t xml:space="preserve">ozporządzenia Ministra Sprawiedliwości z dnia 9 czerwca </w:t>
      </w:r>
      <w:r w:rsidR="00135F52" w:rsidRPr="00135F52">
        <w:rPr>
          <w:rFonts w:cstheme="minorHAnsi"/>
          <w:sz w:val="20"/>
          <w:szCs w:val="20"/>
        </w:rPr>
        <w:t>w sprawie sposobu postępowania z dokumentami złożonymi radom gmin przy zgłaszaniu kandydatów na ławników oraz wzoru karty zgłoszenia</w:t>
      </w:r>
      <w:r w:rsidR="00135F52">
        <w:rPr>
          <w:rFonts w:cstheme="minorHAnsi"/>
          <w:sz w:val="20"/>
          <w:szCs w:val="20"/>
        </w:rPr>
        <w:t>.</w:t>
      </w:r>
    </w:p>
    <w:p w14:paraId="47CB1546" w14:textId="6064FF85" w:rsidR="00135F52" w:rsidRPr="003A5D1A" w:rsidRDefault="007C01E7" w:rsidP="003A5D1A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W związku z przetwarzaniem danych </w:t>
      </w:r>
      <w:r w:rsidR="003A5D1A">
        <w:rPr>
          <w:rFonts w:cstheme="minorHAnsi"/>
          <w:sz w:val="20"/>
          <w:szCs w:val="18"/>
        </w:rPr>
        <w:t xml:space="preserve">osobowych kandydatów na ławników </w:t>
      </w:r>
      <w:r w:rsidRPr="004C666D">
        <w:rPr>
          <w:rFonts w:cstheme="minorHAnsi"/>
          <w:sz w:val="20"/>
          <w:szCs w:val="18"/>
        </w:rPr>
        <w:t xml:space="preserve">odbiorcami </w:t>
      </w:r>
      <w:r w:rsidR="003A5D1A">
        <w:rPr>
          <w:rFonts w:cstheme="minorHAnsi"/>
          <w:sz w:val="20"/>
          <w:szCs w:val="18"/>
        </w:rPr>
        <w:t>ich</w:t>
      </w:r>
      <w:r w:rsidRPr="004C666D">
        <w:rPr>
          <w:rFonts w:cstheme="minorHAnsi"/>
          <w:sz w:val="20"/>
          <w:szCs w:val="18"/>
        </w:rPr>
        <w:t xml:space="preserve"> danych osobowych mogą być</w:t>
      </w:r>
      <w:r w:rsidR="003A5D1A">
        <w:rPr>
          <w:rFonts w:cstheme="minorHAnsi"/>
          <w:sz w:val="20"/>
          <w:szCs w:val="18"/>
        </w:rPr>
        <w:t xml:space="preserve"> </w:t>
      </w:r>
      <w:r w:rsidRPr="003A5D1A">
        <w:rPr>
          <w:rFonts w:cstheme="minorHAnsi"/>
          <w:sz w:val="20"/>
          <w:szCs w:val="18"/>
        </w:rPr>
        <w:t>organy władzy publicznej oraz podmioty wykonujące zadania publiczne lub działające na zlecenie organów władzy publicznej, w zakresie i w celach, które wynikają z przepisów powszechnie obowiązującego prawa</w:t>
      </w:r>
      <w:r w:rsidR="003A5D1A">
        <w:rPr>
          <w:rFonts w:cstheme="minorHAnsi"/>
          <w:sz w:val="20"/>
          <w:szCs w:val="18"/>
        </w:rPr>
        <w:t xml:space="preserve">, </w:t>
      </w:r>
      <w:r w:rsidR="00135F52" w:rsidRPr="003A5D1A">
        <w:rPr>
          <w:rFonts w:cstheme="minorHAnsi"/>
          <w:sz w:val="20"/>
          <w:szCs w:val="18"/>
        </w:rPr>
        <w:t>w szczególności: Komendant Wojewódzki Policji w Rzeszowie</w:t>
      </w:r>
      <w:r w:rsidR="003A5D1A">
        <w:rPr>
          <w:rFonts w:cstheme="minorHAnsi"/>
          <w:sz w:val="20"/>
          <w:szCs w:val="18"/>
        </w:rPr>
        <w:t> </w:t>
      </w:r>
      <w:r w:rsidR="00135F52" w:rsidRPr="003A5D1A">
        <w:rPr>
          <w:rFonts w:cstheme="minorHAnsi"/>
          <w:sz w:val="20"/>
          <w:szCs w:val="18"/>
        </w:rPr>
        <w:t>-</w:t>
      </w:r>
      <w:r w:rsidR="003A5D1A">
        <w:rPr>
          <w:rFonts w:cstheme="minorHAnsi"/>
          <w:sz w:val="20"/>
          <w:szCs w:val="18"/>
        </w:rPr>
        <w:t> </w:t>
      </w:r>
      <w:r w:rsidR="00135F52" w:rsidRPr="003A5D1A">
        <w:rPr>
          <w:rFonts w:cstheme="minorHAnsi"/>
          <w:sz w:val="20"/>
          <w:szCs w:val="18"/>
        </w:rPr>
        <w:t xml:space="preserve">od którego Rada Gminy </w:t>
      </w:r>
      <w:r w:rsidR="00D1436A">
        <w:rPr>
          <w:rFonts w:cstheme="minorHAnsi"/>
          <w:sz w:val="20"/>
          <w:szCs w:val="18"/>
        </w:rPr>
        <w:t>Krasne</w:t>
      </w:r>
      <w:r w:rsidR="00135F52" w:rsidRPr="003A5D1A">
        <w:rPr>
          <w:rFonts w:cstheme="minorHAnsi"/>
          <w:sz w:val="20"/>
          <w:szCs w:val="18"/>
        </w:rPr>
        <w:t xml:space="preserve"> uzyskuje informacje o kandydatach na ławników oraz prezesi właściwych sądów powszechnych - w celu dokonania czynności administracyjnych związanych z organizacją pracy tych sądów (dotyczy osób wybranych na funkcję ławnika).</w:t>
      </w:r>
    </w:p>
    <w:p w14:paraId="54FC0861" w14:textId="77777777" w:rsidR="007C01E7" w:rsidRPr="004C666D" w:rsidRDefault="00135F52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>
        <w:rPr>
          <w:rFonts w:cstheme="minorHAnsi"/>
          <w:sz w:val="20"/>
          <w:szCs w:val="18"/>
        </w:rPr>
        <w:t>D</w:t>
      </w:r>
      <w:r w:rsidR="007C01E7" w:rsidRPr="004C666D">
        <w:rPr>
          <w:rFonts w:cstheme="minorHAnsi"/>
          <w:sz w:val="20"/>
          <w:szCs w:val="18"/>
        </w:rPr>
        <w:t xml:space="preserve">ane osobowe </w:t>
      </w:r>
      <w:r w:rsidR="003A5D1A">
        <w:rPr>
          <w:rFonts w:cstheme="minorHAnsi"/>
          <w:sz w:val="20"/>
          <w:szCs w:val="18"/>
        </w:rPr>
        <w:t xml:space="preserve">kandydatów na ławników </w:t>
      </w:r>
      <w:r w:rsidR="007C01E7" w:rsidRPr="004C666D">
        <w:rPr>
          <w:rFonts w:cstheme="minorHAnsi"/>
          <w:sz w:val="20"/>
          <w:szCs w:val="18"/>
        </w:rPr>
        <w:t>będą przechowywane przez okres</w:t>
      </w:r>
      <w:r w:rsidR="003A5D1A">
        <w:rPr>
          <w:rFonts w:cstheme="minorHAnsi"/>
          <w:sz w:val="20"/>
          <w:szCs w:val="18"/>
        </w:rPr>
        <w:t xml:space="preserve"> pięciu lat, a następnie zostaną poddane ekspertyzie mającej na celu ustalenie ich dalszego przeznaczenia - zarchiwizowania lub wybrakowania. Zasada ta wynika z treści U</w:t>
      </w:r>
      <w:r w:rsidR="007C01E7" w:rsidRPr="004C666D">
        <w:rPr>
          <w:rFonts w:cstheme="minorHAnsi"/>
          <w:sz w:val="20"/>
          <w:szCs w:val="18"/>
        </w:rPr>
        <w:t>stawy z dnia 14 lipca 1983 r. o narodowym zasobie archiwalnym i archiwach oraz aktach wykonawczych do tej ustawy.</w:t>
      </w:r>
    </w:p>
    <w:p w14:paraId="63DA44EE" w14:textId="77777777" w:rsidR="007C01E7" w:rsidRPr="004C666D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W związku z przetwarzaniem danych osobowych</w:t>
      </w:r>
      <w:r w:rsidR="003A5D1A">
        <w:rPr>
          <w:rFonts w:cstheme="minorHAnsi"/>
          <w:sz w:val="20"/>
          <w:szCs w:val="18"/>
        </w:rPr>
        <w:t xml:space="preserve"> kandydatów na ławników</w:t>
      </w:r>
      <w:r w:rsidRPr="004C666D">
        <w:rPr>
          <w:rFonts w:cstheme="minorHAnsi"/>
          <w:sz w:val="20"/>
          <w:szCs w:val="18"/>
        </w:rPr>
        <w:t xml:space="preserve"> przysługują </w:t>
      </w:r>
      <w:r w:rsidR="003A5D1A">
        <w:rPr>
          <w:rFonts w:cstheme="minorHAnsi"/>
          <w:sz w:val="20"/>
          <w:szCs w:val="18"/>
        </w:rPr>
        <w:t>im</w:t>
      </w:r>
      <w:r w:rsidRPr="004C666D">
        <w:rPr>
          <w:rFonts w:cstheme="minorHAnsi"/>
          <w:sz w:val="20"/>
          <w:szCs w:val="18"/>
        </w:rPr>
        <w:t xml:space="preserve"> następujące uprawnienia:</w:t>
      </w:r>
    </w:p>
    <w:p w14:paraId="47935A8B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prawo dostępu do danych osobowych, w tym prawo do uzyskania kopii tych danych;</w:t>
      </w:r>
    </w:p>
    <w:p w14:paraId="7B05588A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prawo do żądania sprostowania (poprawiania) danych osobowych – w przypadku gdy dane są nieprawidłowe lub niekompletne;</w:t>
      </w:r>
    </w:p>
    <w:p w14:paraId="1722A25E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prawo do żądania usunięcia danych osobowych (tzw. prawo do bycia zapomnianym), w przypadku gdy:</w:t>
      </w:r>
    </w:p>
    <w:p w14:paraId="26BBA9EC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dane nie są już niezbędne do celów, dla których były zebrane lub w inny sposób przetwarzane,</w:t>
      </w:r>
    </w:p>
    <w:p w14:paraId="087277F0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osoba, której dane dotyczą, wniosła sprzeciw wobec przetwarzania danych osobowych,</w:t>
      </w:r>
    </w:p>
    <w:p w14:paraId="2A6FE451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osoba, której dane dotyczą wycofała zgodę na przetwarzanie danych osobowych, która jest podstawą przetwarzania danych i nie ma innej podstawy prawnej przetwarzania danych,</w:t>
      </w:r>
    </w:p>
    <w:p w14:paraId="2196BEC2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lastRenderedPageBreak/>
        <w:t>dane osobowe przetwarzane są niezgodnie z prawem,</w:t>
      </w:r>
    </w:p>
    <w:p w14:paraId="2F20EF52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dane osobowe muszą być usunięte w celu wywiązania</w:t>
      </w:r>
      <w:r>
        <w:rPr>
          <w:rFonts w:cstheme="minorHAnsi"/>
          <w:sz w:val="20"/>
          <w:szCs w:val="18"/>
        </w:rPr>
        <w:t xml:space="preserve"> się z obowiązku wynikającego z </w:t>
      </w:r>
      <w:r w:rsidRPr="004C666D">
        <w:rPr>
          <w:rFonts w:cstheme="minorHAnsi"/>
          <w:sz w:val="20"/>
          <w:szCs w:val="18"/>
        </w:rPr>
        <w:t>przepisów prawa;</w:t>
      </w:r>
    </w:p>
    <w:p w14:paraId="1D89E446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prawo do żądania ograniczenia przetwarzania danych osobowych </w:t>
      </w:r>
      <w:r w:rsidR="006A2846">
        <w:rPr>
          <w:rFonts w:cstheme="minorHAnsi"/>
          <w:sz w:val="20"/>
          <w:szCs w:val="18"/>
        </w:rPr>
        <w:t>-</w:t>
      </w:r>
      <w:r w:rsidRPr="004C666D">
        <w:rPr>
          <w:rFonts w:cstheme="minorHAnsi"/>
          <w:sz w:val="20"/>
          <w:szCs w:val="18"/>
        </w:rPr>
        <w:t xml:space="preserve"> w przypadku, gdy:</w:t>
      </w:r>
    </w:p>
    <w:p w14:paraId="4E070FD8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osoba, której dane dotyczą kwestionuje prawidłowość danych osobowych,</w:t>
      </w:r>
    </w:p>
    <w:p w14:paraId="7FF7B711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przetwarzanie danych jest niezgodne z prawem, a osoba, której dane dotyczą, sprzeciwia się usunięciu danych, żądając w zamian ich ograniczenia,</w:t>
      </w:r>
    </w:p>
    <w:p w14:paraId="5D371311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Administrator nie potrzebuje już danych dla swoich celów, ale osoba, której dane dotyczą, potrzebuje ich do ustalenia, obrony lub dochodzenia roszczeń,</w:t>
      </w:r>
    </w:p>
    <w:p w14:paraId="24E351D0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osoba, której dane dotyczą, wniosła sprzeciw wobec przetwarzania danych, do czasu ustalenia czy prawnie uzasadnione podstawy po stronie administratora są nadrzędne wobec podstawy sprzeciwu;</w:t>
      </w:r>
    </w:p>
    <w:p w14:paraId="3FC65BD9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prawo do przenoszenia danych </w:t>
      </w:r>
      <w:r w:rsidR="003A5D1A">
        <w:rPr>
          <w:rFonts w:cstheme="minorHAnsi"/>
          <w:sz w:val="20"/>
          <w:szCs w:val="18"/>
        </w:rPr>
        <w:t>-</w:t>
      </w:r>
      <w:r w:rsidRPr="004C666D">
        <w:rPr>
          <w:rFonts w:cstheme="minorHAnsi"/>
          <w:sz w:val="20"/>
          <w:szCs w:val="18"/>
        </w:rPr>
        <w:t xml:space="preserve"> w przypadku gdy łącznie spełnione są następujące przesłanki:</w:t>
      </w:r>
    </w:p>
    <w:p w14:paraId="37BE7205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przetwarzanie danych odbywa się na podstawie umowy zawartej z osobą, której dane dotyczą lub na podstawie zgody wyrażonej przez tą osobę,</w:t>
      </w:r>
    </w:p>
    <w:p w14:paraId="2028E9A8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przetwarzanie odbywa się w sposób zautomatyzowany;    </w:t>
      </w:r>
    </w:p>
    <w:p w14:paraId="5C98A294" w14:textId="77777777" w:rsidR="007C01E7" w:rsidRPr="004C666D" w:rsidRDefault="007C01E7" w:rsidP="007C01E7">
      <w:pPr>
        <w:pStyle w:val="Akapitzlist"/>
        <w:numPr>
          <w:ilvl w:val="1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prawo sprzeciwu wobec przetwarzania danych </w:t>
      </w:r>
      <w:r w:rsidR="003A5D1A">
        <w:rPr>
          <w:rFonts w:cstheme="minorHAnsi"/>
          <w:sz w:val="20"/>
          <w:szCs w:val="18"/>
        </w:rPr>
        <w:t>-</w:t>
      </w:r>
      <w:r w:rsidRPr="004C666D">
        <w:rPr>
          <w:rFonts w:cstheme="minorHAnsi"/>
          <w:sz w:val="20"/>
          <w:szCs w:val="18"/>
        </w:rPr>
        <w:t xml:space="preserve"> w przypadku gdy łącznie spełnione są następujące przesłanki:</w:t>
      </w:r>
    </w:p>
    <w:p w14:paraId="66A1EBB8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6CDCD785" w14:textId="77777777" w:rsidR="007C01E7" w:rsidRPr="004C666D" w:rsidRDefault="007C01E7" w:rsidP="007C01E7">
      <w:pPr>
        <w:pStyle w:val="Akapitzlist"/>
        <w:numPr>
          <w:ilvl w:val="2"/>
          <w:numId w:val="1"/>
        </w:numPr>
        <w:ind w:left="1418" w:hanging="567"/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przetwarzanie jest niezbędne do celów wynikających z prawnie uzasadnionych interesów realizowanych przez stronę trzecią, z wyjątkiem sytuacji, w których nadrzędny charakter wobec tych interesów mają interesy lub podstawowe prawa i wolności osoby, której dane dotyczą, wymagające ochrony danych osobowych, w szczególności gdy osoba, której dane dotyczą jest dzieckiem. </w:t>
      </w:r>
    </w:p>
    <w:p w14:paraId="6F44F5CF" w14:textId="77777777" w:rsidR="007C01E7" w:rsidRPr="004C666D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>W przypadku powzięcia informacji o nie</w:t>
      </w:r>
      <w:r>
        <w:rPr>
          <w:rFonts w:cstheme="minorHAnsi"/>
          <w:sz w:val="20"/>
          <w:szCs w:val="18"/>
        </w:rPr>
        <w:t xml:space="preserve">zgodnym z prawem przetwarzaniu przez Gminę </w:t>
      </w:r>
      <w:r w:rsidRPr="004C666D">
        <w:rPr>
          <w:rFonts w:cstheme="minorHAnsi"/>
          <w:sz w:val="20"/>
          <w:szCs w:val="18"/>
        </w:rPr>
        <w:t xml:space="preserve">danych osobowych, </w:t>
      </w:r>
      <w:r w:rsidR="003A5D1A">
        <w:rPr>
          <w:rFonts w:cstheme="minorHAnsi"/>
          <w:sz w:val="20"/>
          <w:szCs w:val="18"/>
        </w:rPr>
        <w:t>kandydaci na ławników posiadają prawo</w:t>
      </w:r>
      <w:r w:rsidRPr="004C666D">
        <w:rPr>
          <w:rFonts w:cstheme="minorHAnsi"/>
          <w:sz w:val="20"/>
          <w:szCs w:val="18"/>
        </w:rPr>
        <w:t xml:space="preserve"> wniesienia skargi do </w:t>
      </w:r>
      <w:r>
        <w:rPr>
          <w:rFonts w:cstheme="minorHAnsi"/>
          <w:sz w:val="20"/>
          <w:szCs w:val="18"/>
        </w:rPr>
        <w:t>organu nadzorczego właściwego w </w:t>
      </w:r>
      <w:r w:rsidRPr="004C666D">
        <w:rPr>
          <w:rFonts w:cstheme="minorHAnsi"/>
          <w:sz w:val="20"/>
          <w:szCs w:val="18"/>
        </w:rPr>
        <w:t>sprawach ochrony danych osobowych.</w:t>
      </w:r>
      <w:r w:rsidR="003A5D1A">
        <w:rPr>
          <w:rFonts w:cstheme="minorHAnsi"/>
          <w:sz w:val="20"/>
          <w:szCs w:val="18"/>
        </w:rPr>
        <w:t xml:space="preserve"> Polskim organem nadzoru jest Prezes Urzędu Ochrony Danych Osobowych.</w:t>
      </w:r>
    </w:p>
    <w:p w14:paraId="43970700" w14:textId="77777777" w:rsidR="007C01E7" w:rsidRPr="004C666D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Podanie danych osobowych jest </w:t>
      </w:r>
      <w:r w:rsidR="003A5D1A">
        <w:rPr>
          <w:rFonts w:cstheme="minorHAnsi"/>
          <w:sz w:val="20"/>
          <w:szCs w:val="18"/>
        </w:rPr>
        <w:t xml:space="preserve">warunkiem koniecznym </w:t>
      </w:r>
      <w:r w:rsidR="006A2846">
        <w:rPr>
          <w:rFonts w:cstheme="minorHAnsi"/>
          <w:sz w:val="20"/>
          <w:szCs w:val="18"/>
        </w:rPr>
        <w:t>do wzięcia udziału w wyborach ławników do sądów powszechnych. Odmowa podania danych osobowych, podanie niekompletnych lub nieprawdziwych danych</w:t>
      </w:r>
      <w:r w:rsidRPr="004C666D">
        <w:rPr>
          <w:rFonts w:cstheme="minorHAnsi"/>
          <w:sz w:val="20"/>
          <w:szCs w:val="18"/>
        </w:rPr>
        <w:t xml:space="preserve"> </w:t>
      </w:r>
      <w:r w:rsidR="006A2846">
        <w:rPr>
          <w:rFonts w:cstheme="minorHAnsi"/>
          <w:sz w:val="20"/>
          <w:szCs w:val="18"/>
        </w:rPr>
        <w:t xml:space="preserve"> skutkować będzie odrzuceniem kandydatury.</w:t>
      </w:r>
    </w:p>
    <w:p w14:paraId="13F46E22" w14:textId="77777777" w:rsidR="008215DD" w:rsidRPr="007C01E7" w:rsidRDefault="007C01E7" w:rsidP="007C01E7">
      <w:pPr>
        <w:pStyle w:val="Akapitzlist"/>
        <w:numPr>
          <w:ilvl w:val="0"/>
          <w:numId w:val="1"/>
        </w:numPr>
        <w:jc w:val="both"/>
        <w:rPr>
          <w:rFonts w:cstheme="minorHAnsi"/>
          <w:sz w:val="20"/>
          <w:szCs w:val="18"/>
        </w:rPr>
      </w:pPr>
      <w:r w:rsidRPr="004C666D">
        <w:rPr>
          <w:rFonts w:cstheme="minorHAnsi"/>
          <w:sz w:val="20"/>
          <w:szCs w:val="18"/>
        </w:rPr>
        <w:t xml:space="preserve">Pani/Pana dane </w:t>
      </w:r>
      <w:r w:rsidR="006A2846">
        <w:rPr>
          <w:rFonts w:cstheme="minorHAnsi"/>
          <w:sz w:val="20"/>
          <w:szCs w:val="18"/>
        </w:rPr>
        <w:t>nie będą przedmiotem</w:t>
      </w:r>
      <w:r w:rsidRPr="004C666D">
        <w:rPr>
          <w:rFonts w:cstheme="minorHAnsi"/>
          <w:sz w:val="20"/>
          <w:szCs w:val="18"/>
        </w:rPr>
        <w:t xml:space="preserve"> zautomatyzowan</w:t>
      </w:r>
      <w:r w:rsidR="006A2846">
        <w:rPr>
          <w:rFonts w:cstheme="minorHAnsi"/>
          <w:sz w:val="20"/>
          <w:szCs w:val="18"/>
        </w:rPr>
        <w:t>ego podejmowania decyzji</w:t>
      </w:r>
      <w:r w:rsidRPr="004C666D">
        <w:rPr>
          <w:rFonts w:cstheme="minorHAnsi"/>
          <w:sz w:val="20"/>
          <w:szCs w:val="18"/>
        </w:rPr>
        <w:t xml:space="preserve"> i nie będą profilowane.</w:t>
      </w:r>
    </w:p>
    <w:sectPr w:rsidR="008215DD" w:rsidRPr="007C01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4500513" w16cid:durableId="2097805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1">
    <w:nsid w:val="5C7664C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1E7"/>
    <w:rsid w:val="00135F52"/>
    <w:rsid w:val="001942DB"/>
    <w:rsid w:val="003A5D1A"/>
    <w:rsid w:val="006A2846"/>
    <w:rsid w:val="007C01E7"/>
    <w:rsid w:val="008215DD"/>
    <w:rsid w:val="008F1444"/>
    <w:rsid w:val="009D0F34"/>
    <w:rsid w:val="00B22E6D"/>
    <w:rsid w:val="00D1436A"/>
    <w:rsid w:val="00E5274F"/>
    <w:rsid w:val="00E64FF7"/>
    <w:rsid w:val="00EE6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4F160"/>
  <w15:chartTrackingRefBased/>
  <w15:docId w15:val="{BBCD5D09-9FE3-42AA-AEF4-46E3FDC8D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C01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7C01E7"/>
    <w:rPr>
      <w:b/>
      <w:bCs/>
    </w:rPr>
  </w:style>
  <w:style w:type="character" w:styleId="Hipercze">
    <w:name w:val="Hyperlink"/>
    <w:basedOn w:val="Domylnaczcionkaakapitu"/>
    <w:uiPriority w:val="99"/>
    <w:unhideWhenUsed/>
    <w:rsid w:val="007C01E7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7C01E7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7C01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C01E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C01E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C01E7"/>
    <w:rPr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C01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1E7"/>
    <w:rPr>
      <w:rFonts w:ascii="Segoe UI" w:hAnsi="Segoe UI" w:cs="Segoe UI"/>
      <w:sz w:val="18"/>
      <w:szCs w:val="18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F144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F1444"/>
    <w:rPr>
      <w:b/>
      <w:bCs/>
      <w:sz w:val="20"/>
      <w:szCs w:val="2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E64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9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neosobowe@gminakrasne.p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CFF57AD78243A448F8EA62AAC0CCEDF" ma:contentTypeVersion="10" ma:contentTypeDescription="Utwórz nowy dokument." ma:contentTypeScope="" ma:versionID="76998fe9a306a53f32e44ea8ed294281">
  <xsd:schema xmlns:xsd="http://www.w3.org/2001/XMLSchema" xmlns:xs="http://www.w3.org/2001/XMLSchema" xmlns:p="http://schemas.microsoft.com/office/2006/metadata/properties" xmlns:ns2="7af96e2e-51ac-493e-abee-af41d1278887" xmlns:ns3="437d8438-f39e-4bdc-ad7f-581ba33153a4" targetNamespace="http://schemas.microsoft.com/office/2006/metadata/properties" ma:root="true" ma:fieldsID="2c377f4a3091930504f56ae0f1500456" ns2:_="" ns3:_="">
    <xsd:import namespace="7af96e2e-51ac-493e-abee-af41d1278887"/>
    <xsd:import namespace="437d8438-f39e-4bdc-ad7f-581ba33153a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f96e2e-51ac-493e-abee-af41d12788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7d8438-f39e-4bdc-ad7f-581ba33153a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0BAEB6-8344-4148-B62B-2ACBE12B81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1007919-3770-4FF0-B73A-B326B959CBF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72DB4B0-CB22-461E-B9CA-B4FAFD914F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af96e2e-51ac-493e-abee-af41d1278887"/>
    <ds:schemaRef ds:uri="437d8438-f39e-4bdc-ad7f-581ba33153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967</Words>
  <Characters>5806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Maciejkowicz</dc:creator>
  <cp:keywords/>
  <dc:description/>
  <cp:lastModifiedBy>Georgina Giedlarowiec</cp:lastModifiedBy>
  <cp:revision>4</cp:revision>
  <dcterms:created xsi:type="dcterms:W3CDTF">2023-06-06T09:24:00Z</dcterms:created>
  <dcterms:modified xsi:type="dcterms:W3CDTF">2023-06-06T11:59:00Z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0x0101005CFF57AD78243A448F8EA62AAC0CCEDF</vt:lpwstr>
  </property>
</Properties>
</file>