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22BE91F1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>W związku z udziałem w naborze na wolne stanowisko urzędnicze tj</w:t>
      </w:r>
      <w:r w:rsidR="00D22222">
        <w:rPr>
          <w:rFonts w:ascii="Arial" w:hAnsi="Arial" w:cs="Arial"/>
        </w:rPr>
        <w:t>.</w:t>
      </w:r>
      <w:bookmarkStart w:id="0" w:name="_GoBack"/>
      <w:bookmarkEnd w:id="0"/>
      <w:r w:rsidR="00D22222" w:rsidRPr="00D22222">
        <w:rPr>
          <w:rFonts w:ascii="Arial" w:hAnsi="Arial" w:cs="Arial"/>
        </w:rPr>
        <w:t xml:space="preserve"> </w:t>
      </w:r>
      <w:r w:rsidR="00D22222" w:rsidRPr="00D22222">
        <w:rPr>
          <w:rStyle w:val="Pogrubienie"/>
          <w:rFonts w:ascii="Arial" w:hAnsi="Arial" w:cs="Arial"/>
          <w:b w:val="0"/>
        </w:rPr>
        <w:t>samodzielnego referenta w Urzędzie Gminy Krasne</w:t>
      </w:r>
      <w:r w:rsidRPr="00934F04">
        <w:rPr>
          <w:rFonts w:ascii="Arial" w:hAnsi="Arial" w:cs="Arial"/>
        </w:rPr>
        <w:t xml:space="preserve">, ogłoszonym w dniu </w:t>
      </w:r>
      <w:r w:rsidR="00D22222">
        <w:rPr>
          <w:rFonts w:ascii="Arial" w:hAnsi="Arial" w:cs="Arial"/>
        </w:rPr>
        <w:t>20 grudnia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BB1424">
        <w:rPr>
          <w:rFonts w:ascii="Arial" w:hAnsi="Arial" w:cs="Arial"/>
        </w:rPr>
        <w:t>4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5C3"/>
    <w:rsid w:val="000032AE"/>
    <w:rsid w:val="001C57AA"/>
    <w:rsid w:val="005A072A"/>
    <w:rsid w:val="008055C3"/>
    <w:rsid w:val="009960DE"/>
    <w:rsid w:val="00A23BEC"/>
    <w:rsid w:val="00BB1424"/>
    <w:rsid w:val="00D22222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222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Natalia Bonowicz-Jęczalik</cp:lastModifiedBy>
  <cp:revision>2</cp:revision>
  <dcterms:created xsi:type="dcterms:W3CDTF">2024-12-20T08:02:00Z</dcterms:created>
  <dcterms:modified xsi:type="dcterms:W3CDTF">2024-12-20T08:02:00Z</dcterms:modified>
</cp:coreProperties>
</file>