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11B0A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15B6FF30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2868A2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513DBF1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D9EE3D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6B957C2A" w14:textId="77777777"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0C947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24CBB708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363985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7C61FC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6BF2602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E22047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A1194E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F8B508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9DB56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345AA4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2A3437C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C60BB05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5F3B0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0D60142" w14:textId="77777777"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2CFB0011" w14:textId="77777777"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14:paraId="343E63C5" w14:textId="6EE77C6D" w:rsidR="008055C3" w:rsidRDefault="008055C3" w:rsidP="008055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inspektora </w:t>
      </w:r>
      <w:r w:rsidR="001C57AA">
        <w:rPr>
          <w:rFonts w:ascii="Arial" w:hAnsi="Arial" w:cs="Arial"/>
        </w:rPr>
        <w:t>do spraw inwestycji</w:t>
      </w:r>
      <w:r w:rsidRPr="00934F04">
        <w:rPr>
          <w:rFonts w:ascii="Arial" w:hAnsi="Arial" w:cs="Arial"/>
        </w:rPr>
        <w:t xml:space="preserve"> w Referacie </w:t>
      </w:r>
      <w:r>
        <w:rPr>
          <w:rFonts w:ascii="Arial" w:hAnsi="Arial" w:cs="Arial"/>
        </w:rPr>
        <w:t xml:space="preserve">Infrastruktury </w:t>
      </w:r>
      <w:r w:rsidRPr="00934F04">
        <w:rPr>
          <w:rFonts w:ascii="Arial" w:hAnsi="Arial" w:cs="Arial"/>
        </w:rPr>
        <w:t xml:space="preserve">Urzędu Gminy Krasne, ogłoszonym w dniu </w:t>
      </w:r>
      <w:r w:rsidR="00EA727D">
        <w:rPr>
          <w:rFonts w:ascii="Arial" w:hAnsi="Arial" w:cs="Arial"/>
        </w:rPr>
        <w:t>18 </w:t>
      </w:r>
      <w:r>
        <w:rPr>
          <w:rFonts w:ascii="Arial" w:hAnsi="Arial" w:cs="Arial"/>
        </w:rPr>
        <w:t xml:space="preserve">lutego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22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58864881" w14:textId="77777777" w:rsidR="008055C3" w:rsidRPr="00934F04" w:rsidRDefault="008055C3" w:rsidP="008055C3">
      <w:pPr>
        <w:rPr>
          <w:rFonts w:ascii="Arial" w:hAnsi="Arial" w:cs="Arial"/>
        </w:rPr>
      </w:pPr>
    </w:p>
    <w:p w14:paraId="32986D72" w14:textId="77777777"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1CAB71DA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14:paraId="783B7DF3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1D5BD79A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676B0064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0EFAE72E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A8383F0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326958D1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0E812079" w14:textId="77777777"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5C3"/>
    <w:rsid w:val="000032AE"/>
    <w:rsid w:val="001C57AA"/>
    <w:rsid w:val="005A072A"/>
    <w:rsid w:val="008055C3"/>
    <w:rsid w:val="00E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C32294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804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Jacek Żurawski</cp:lastModifiedBy>
  <cp:revision>3</cp:revision>
  <dcterms:created xsi:type="dcterms:W3CDTF">2022-02-21T08:31:00Z</dcterms:created>
  <dcterms:modified xsi:type="dcterms:W3CDTF">2022-02-21T08:53:00Z</dcterms:modified>
</cp:coreProperties>
</file>