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318" w:rsidRDefault="00895318" w:rsidP="0089531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UCHWAŁA NR  V/ 43 /2019</w:t>
      </w:r>
    </w:p>
    <w:p w:rsidR="00895318" w:rsidRDefault="00895318" w:rsidP="0089531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RADY GMINY KRASNE </w:t>
      </w:r>
    </w:p>
    <w:p w:rsidR="00895318" w:rsidRDefault="00895318" w:rsidP="0089531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z dnia 30 stycznia 2019 r.</w:t>
      </w: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w sprawie zatwierdzenia planu pracy Komisji Rewizyjnej na rok 2019.</w:t>
      </w: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Pr="008D0042" w:rsidRDefault="00895318" w:rsidP="00895318">
      <w:pPr>
        <w:pStyle w:val="Tekstpodstawowy"/>
        <w:rPr>
          <w:rFonts w:ascii="Arial" w:hAnsi="Arial" w:cs="Arial"/>
          <w:szCs w:val="24"/>
        </w:rPr>
      </w:pPr>
      <w:r>
        <w:rPr>
          <w:rFonts w:ascii="Arial" w:hAnsi="Arial" w:cs="Arial"/>
        </w:rPr>
        <w:t xml:space="preserve">              Na podstawie art. 18a ust. 1 i 4  ustawy z dnia 8 marca 1990 roku </w:t>
      </w:r>
      <w:r>
        <w:rPr>
          <w:rFonts w:ascii="Arial" w:hAnsi="Arial" w:cs="Arial"/>
        </w:rPr>
        <w:br/>
        <w:t xml:space="preserve">o samorządzie gminnym (tj. Dz.U. z 2018 r., poz. 994 z późn.zm.) oraz </w:t>
      </w:r>
      <w:r w:rsidRPr="00824D8F">
        <w:rPr>
          <w:rFonts w:ascii="Arial" w:hAnsi="Arial" w:cs="Arial"/>
          <w:szCs w:val="24"/>
        </w:rPr>
        <w:t>§</w:t>
      </w:r>
      <w:r>
        <w:rPr>
          <w:rFonts w:ascii="Arial" w:hAnsi="Arial" w:cs="Arial"/>
          <w:szCs w:val="24"/>
        </w:rPr>
        <w:t xml:space="preserve"> 29 ust.1</w:t>
      </w:r>
      <w:r w:rsidRPr="00824D8F">
        <w:rPr>
          <w:rFonts w:ascii="Arial" w:hAnsi="Arial" w:cs="Arial"/>
          <w:szCs w:val="24"/>
        </w:rPr>
        <w:t xml:space="preserve"> </w:t>
      </w:r>
      <w:r w:rsidRPr="00ED354A">
        <w:rPr>
          <w:rFonts w:ascii="Arial" w:hAnsi="Arial" w:cs="Arial"/>
          <w:szCs w:val="24"/>
        </w:rPr>
        <w:t xml:space="preserve">Regulaminu Rady Gminy Krasne stanowiącego załącznik nr </w:t>
      </w:r>
      <w:r>
        <w:rPr>
          <w:rFonts w:ascii="Arial" w:hAnsi="Arial" w:cs="Arial"/>
          <w:szCs w:val="24"/>
        </w:rPr>
        <w:t>1</w:t>
      </w:r>
      <w:r w:rsidRPr="00ED354A">
        <w:rPr>
          <w:rFonts w:ascii="Arial" w:hAnsi="Arial" w:cs="Arial"/>
          <w:szCs w:val="24"/>
        </w:rPr>
        <w:t xml:space="preserve"> do Uchwały Nr </w:t>
      </w:r>
      <w:r>
        <w:rPr>
          <w:rFonts w:ascii="Arial" w:hAnsi="Arial" w:cs="Arial"/>
          <w:szCs w:val="24"/>
        </w:rPr>
        <w:t>LVI</w:t>
      </w:r>
      <w:r w:rsidRPr="00ED354A">
        <w:rPr>
          <w:rFonts w:ascii="Arial" w:hAnsi="Arial" w:cs="Arial"/>
          <w:szCs w:val="24"/>
        </w:rPr>
        <w:t>II/</w:t>
      </w:r>
      <w:r>
        <w:rPr>
          <w:rFonts w:ascii="Arial" w:hAnsi="Arial" w:cs="Arial"/>
          <w:szCs w:val="24"/>
        </w:rPr>
        <w:t>440</w:t>
      </w:r>
      <w:r w:rsidRPr="00ED354A">
        <w:rPr>
          <w:rFonts w:ascii="Arial" w:hAnsi="Arial" w:cs="Arial"/>
          <w:szCs w:val="24"/>
        </w:rPr>
        <w:t>/20</w:t>
      </w:r>
      <w:r>
        <w:rPr>
          <w:rFonts w:ascii="Arial" w:hAnsi="Arial" w:cs="Arial"/>
          <w:szCs w:val="24"/>
        </w:rPr>
        <w:t>18</w:t>
      </w:r>
      <w:r w:rsidRPr="00ED354A">
        <w:rPr>
          <w:rFonts w:ascii="Arial" w:hAnsi="Arial" w:cs="Arial"/>
          <w:szCs w:val="24"/>
        </w:rPr>
        <w:t xml:space="preserve"> Rady Gminy Kra</w:t>
      </w:r>
      <w:r>
        <w:rPr>
          <w:rFonts w:ascii="Arial" w:hAnsi="Arial" w:cs="Arial"/>
          <w:szCs w:val="24"/>
        </w:rPr>
        <w:t>sne z </w:t>
      </w:r>
      <w:r w:rsidRPr="00ED354A">
        <w:rPr>
          <w:rFonts w:ascii="Arial" w:hAnsi="Arial" w:cs="Arial"/>
          <w:szCs w:val="24"/>
        </w:rPr>
        <w:t xml:space="preserve">dnia </w:t>
      </w:r>
      <w:r>
        <w:rPr>
          <w:rFonts w:ascii="Arial" w:hAnsi="Arial" w:cs="Arial"/>
          <w:szCs w:val="24"/>
        </w:rPr>
        <w:t>08</w:t>
      </w:r>
      <w:r w:rsidRPr="00ED354A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października</w:t>
      </w:r>
      <w:r w:rsidRPr="00ED354A">
        <w:rPr>
          <w:rFonts w:ascii="Arial" w:hAnsi="Arial" w:cs="Arial"/>
          <w:szCs w:val="24"/>
        </w:rPr>
        <w:t xml:space="preserve"> 20</w:t>
      </w:r>
      <w:r>
        <w:rPr>
          <w:rFonts w:ascii="Arial" w:hAnsi="Arial" w:cs="Arial"/>
          <w:szCs w:val="24"/>
        </w:rPr>
        <w:t>18</w:t>
      </w:r>
      <w:r w:rsidRPr="00ED354A">
        <w:rPr>
          <w:rFonts w:ascii="Arial" w:hAnsi="Arial" w:cs="Arial"/>
          <w:szCs w:val="24"/>
        </w:rPr>
        <w:t xml:space="preserve"> r. w sprawie uchwalenia </w:t>
      </w:r>
      <w:r>
        <w:rPr>
          <w:rFonts w:ascii="Arial" w:hAnsi="Arial" w:cs="Arial"/>
          <w:szCs w:val="24"/>
        </w:rPr>
        <w:t>s</w:t>
      </w:r>
      <w:r w:rsidRPr="00ED354A">
        <w:rPr>
          <w:rFonts w:ascii="Arial" w:hAnsi="Arial" w:cs="Arial"/>
          <w:szCs w:val="24"/>
        </w:rPr>
        <w:t xml:space="preserve">tatutu </w:t>
      </w:r>
      <w:r>
        <w:rPr>
          <w:rFonts w:ascii="Arial" w:hAnsi="Arial" w:cs="Arial"/>
          <w:szCs w:val="24"/>
        </w:rPr>
        <w:t>g</w:t>
      </w:r>
      <w:r w:rsidRPr="00ED354A">
        <w:rPr>
          <w:rFonts w:ascii="Arial" w:hAnsi="Arial" w:cs="Arial"/>
          <w:szCs w:val="24"/>
        </w:rPr>
        <w:t xml:space="preserve">miny Krasne (Dz. Urz. Woj. </w:t>
      </w:r>
      <w:proofErr w:type="spellStart"/>
      <w:r w:rsidRPr="00ED354A">
        <w:rPr>
          <w:rFonts w:ascii="Arial" w:hAnsi="Arial" w:cs="Arial"/>
          <w:szCs w:val="24"/>
        </w:rPr>
        <w:t>Podka</w:t>
      </w:r>
      <w:proofErr w:type="spellEnd"/>
      <w:r w:rsidRPr="00ED354A">
        <w:rPr>
          <w:rFonts w:ascii="Arial" w:hAnsi="Arial" w:cs="Arial"/>
          <w:szCs w:val="24"/>
        </w:rPr>
        <w:t>. 20</w:t>
      </w:r>
      <w:r>
        <w:rPr>
          <w:rFonts w:ascii="Arial" w:hAnsi="Arial" w:cs="Arial"/>
          <w:szCs w:val="24"/>
        </w:rPr>
        <w:t>18</w:t>
      </w:r>
      <w:r w:rsidRPr="00ED354A">
        <w:rPr>
          <w:rFonts w:ascii="Arial" w:hAnsi="Arial" w:cs="Arial"/>
          <w:szCs w:val="24"/>
        </w:rPr>
        <w:t xml:space="preserve">r.  poz. </w:t>
      </w:r>
      <w:r>
        <w:rPr>
          <w:rFonts w:ascii="Arial" w:hAnsi="Arial" w:cs="Arial"/>
          <w:szCs w:val="24"/>
        </w:rPr>
        <w:t>4</w:t>
      </w:r>
      <w:r w:rsidRPr="00ED354A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>69</w:t>
      </w:r>
      <w:r w:rsidRPr="00ED354A">
        <w:rPr>
          <w:rFonts w:ascii="Arial" w:hAnsi="Arial" w:cs="Arial"/>
          <w:szCs w:val="24"/>
        </w:rPr>
        <w:t xml:space="preserve"> z późn. zm.), </w:t>
      </w:r>
      <w:r w:rsidRPr="008D0042">
        <w:rPr>
          <w:rFonts w:ascii="Arial" w:hAnsi="Arial" w:cs="Arial"/>
        </w:rPr>
        <w:t>uchwala się co następuje:</w:t>
      </w: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ind w:left="426" w:hanging="426"/>
        <w:jc w:val="both"/>
        <w:rPr>
          <w:rFonts w:ascii="Arial" w:hAnsi="Arial" w:cs="Arial"/>
        </w:rPr>
      </w:pPr>
      <w:r w:rsidRPr="008137B5">
        <w:rPr>
          <w:b/>
        </w:rPr>
        <w:t>§</w:t>
      </w:r>
      <w:r w:rsidRPr="008137B5">
        <w:rPr>
          <w:rFonts w:ascii="Arial" w:hAnsi="Arial" w:cs="Arial"/>
          <w:b/>
        </w:rPr>
        <w:t>1.</w:t>
      </w:r>
      <w:r>
        <w:rPr>
          <w:rFonts w:ascii="Arial" w:hAnsi="Arial" w:cs="Arial"/>
        </w:rPr>
        <w:t xml:space="preserve"> Zatwierdza się plan pracy Komisji Rewizyjnej Rady Gminy Krasne na 2019 rok stanowiący  załącznik do niniejszej uchwały.</w:t>
      </w:r>
    </w:p>
    <w:p w:rsidR="00895318" w:rsidRDefault="00895318" w:rsidP="00895318">
      <w:pPr>
        <w:jc w:val="both"/>
        <w:rPr>
          <w:rFonts w:ascii="Arial" w:hAnsi="Arial" w:cs="Arial"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Pr="00B815A1" w:rsidRDefault="00895318" w:rsidP="00895318">
      <w:pPr>
        <w:jc w:val="both"/>
        <w:rPr>
          <w:rFonts w:ascii="Arial" w:hAnsi="Arial" w:cs="Arial"/>
        </w:rPr>
      </w:pPr>
      <w:r w:rsidRPr="000B2FC7">
        <w:rPr>
          <w:b/>
        </w:rPr>
        <w:t>§</w:t>
      </w:r>
      <w:r w:rsidRPr="000B2FC7">
        <w:rPr>
          <w:rFonts w:ascii="Arial" w:hAnsi="Arial" w:cs="Arial"/>
          <w:b/>
        </w:rPr>
        <w:t>2.</w:t>
      </w:r>
      <w:r>
        <w:rPr>
          <w:rFonts w:ascii="Arial" w:hAnsi="Arial" w:cs="Arial"/>
        </w:rPr>
        <w:t xml:space="preserve"> </w:t>
      </w:r>
      <w:r w:rsidRPr="00B815A1">
        <w:rPr>
          <w:rFonts w:ascii="Arial" w:hAnsi="Arial" w:cs="Arial"/>
        </w:rPr>
        <w:t>Wykonanie uchwały powierza się Przewodniczące</w:t>
      </w:r>
      <w:r>
        <w:rPr>
          <w:rFonts w:ascii="Arial" w:hAnsi="Arial" w:cs="Arial"/>
        </w:rPr>
        <w:t>mu</w:t>
      </w:r>
      <w:r w:rsidRPr="00B815A1">
        <w:rPr>
          <w:rFonts w:ascii="Arial" w:hAnsi="Arial" w:cs="Arial"/>
        </w:rPr>
        <w:t xml:space="preserve"> Komisji Rewizyjnej.</w:t>
      </w:r>
    </w:p>
    <w:p w:rsidR="00895318" w:rsidRDefault="00895318" w:rsidP="00895318">
      <w:pPr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both"/>
        <w:rPr>
          <w:rFonts w:ascii="Arial" w:hAnsi="Arial" w:cs="Arial"/>
        </w:rPr>
      </w:pPr>
      <w:r w:rsidRPr="000B2FC7">
        <w:rPr>
          <w:b/>
        </w:rPr>
        <w:t>§</w:t>
      </w:r>
      <w:r>
        <w:rPr>
          <w:b/>
        </w:rPr>
        <w:t>3</w:t>
      </w:r>
      <w:r w:rsidRPr="000B2FC7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Uchwała wchodzi w życie z dniem podjęcia.</w:t>
      </w:r>
    </w:p>
    <w:p w:rsidR="00895318" w:rsidRDefault="00895318" w:rsidP="00895318">
      <w:pPr>
        <w:jc w:val="both"/>
        <w:rPr>
          <w:rFonts w:ascii="Arial" w:hAnsi="Arial" w:cs="Arial"/>
        </w:rPr>
      </w:pPr>
    </w:p>
    <w:p w:rsidR="00895318" w:rsidRDefault="00895318" w:rsidP="00895318">
      <w:pPr>
        <w:jc w:val="both"/>
        <w:rPr>
          <w:rFonts w:ascii="Arial" w:hAnsi="Arial" w:cs="Arial"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right"/>
        <w:rPr>
          <w:rFonts w:ascii="Arial" w:hAnsi="Arial" w:cs="Arial"/>
        </w:rPr>
      </w:pPr>
    </w:p>
    <w:p w:rsidR="00895318" w:rsidRDefault="00895318" w:rsidP="00895318">
      <w:pPr>
        <w:jc w:val="right"/>
        <w:rPr>
          <w:rFonts w:ascii="Arial" w:hAnsi="Arial" w:cs="Arial"/>
        </w:rPr>
      </w:pPr>
    </w:p>
    <w:p w:rsidR="00895318" w:rsidRDefault="00895318" w:rsidP="00895318">
      <w:pPr>
        <w:jc w:val="right"/>
        <w:rPr>
          <w:rFonts w:ascii="Arial" w:hAnsi="Arial" w:cs="Arial"/>
        </w:rPr>
      </w:pPr>
    </w:p>
    <w:p w:rsidR="00895318" w:rsidRDefault="00895318" w:rsidP="00895318">
      <w:pPr>
        <w:jc w:val="right"/>
        <w:rPr>
          <w:rFonts w:ascii="Arial" w:hAnsi="Arial" w:cs="Arial"/>
        </w:rPr>
      </w:pPr>
    </w:p>
    <w:p w:rsidR="00895318" w:rsidRDefault="00895318" w:rsidP="00895318">
      <w:pPr>
        <w:jc w:val="right"/>
        <w:rPr>
          <w:rFonts w:ascii="Arial" w:hAnsi="Arial" w:cs="Arial"/>
        </w:rPr>
      </w:pPr>
    </w:p>
    <w:p w:rsidR="00895318" w:rsidRDefault="00895318" w:rsidP="00895318">
      <w:pPr>
        <w:jc w:val="right"/>
        <w:rPr>
          <w:rFonts w:ascii="Arial" w:hAnsi="Arial" w:cs="Arial"/>
        </w:rPr>
      </w:pPr>
    </w:p>
    <w:p w:rsidR="00895318" w:rsidRDefault="00895318" w:rsidP="00895318">
      <w:pPr>
        <w:jc w:val="right"/>
        <w:rPr>
          <w:rFonts w:ascii="Arial" w:hAnsi="Arial" w:cs="Arial"/>
        </w:rPr>
      </w:pPr>
    </w:p>
    <w:p w:rsidR="00895318" w:rsidRDefault="00895318" w:rsidP="00895318">
      <w:pPr>
        <w:jc w:val="right"/>
        <w:rPr>
          <w:rFonts w:ascii="Arial" w:hAnsi="Arial" w:cs="Arial"/>
        </w:rPr>
      </w:pPr>
    </w:p>
    <w:p w:rsidR="00895318" w:rsidRDefault="00895318" w:rsidP="00895318">
      <w:pPr>
        <w:jc w:val="right"/>
        <w:rPr>
          <w:rFonts w:ascii="Arial" w:hAnsi="Arial" w:cs="Arial"/>
        </w:rPr>
      </w:pPr>
    </w:p>
    <w:p w:rsidR="00895318" w:rsidRDefault="00895318" w:rsidP="00895318">
      <w:pPr>
        <w:jc w:val="right"/>
        <w:rPr>
          <w:rFonts w:ascii="Arial" w:hAnsi="Arial" w:cs="Arial"/>
        </w:rPr>
      </w:pPr>
    </w:p>
    <w:p w:rsidR="00895318" w:rsidRPr="001C5B20" w:rsidRDefault="00895318" w:rsidP="00895318">
      <w:pPr>
        <w:jc w:val="right"/>
        <w:rPr>
          <w:rFonts w:ascii="Arial" w:hAnsi="Arial" w:cs="Arial"/>
        </w:rPr>
      </w:pPr>
      <w:r w:rsidRPr="001C5B20">
        <w:rPr>
          <w:rFonts w:ascii="Arial" w:hAnsi="Arial" w:cs="Arial"/>
        </w:rPr>
        <w:lastRenderedPageBreak/>
        <w:t xml:space="preserve">Załącznik do UCHWAŁY NR </w:t>
      </w:r>
      <w:r>
        <w:rPr>
          <w:rFonts w:ascii="Arial" w:hAnsi="Arial" w:cs="Arial"/>
        </w:rPr>
        <w:t>V</w:t>
      </w:r>
      <w:r w:rsidRPr="001C5B20">
        <w:rPr>
          <w:rFonts w:ascii="Arial" w:hAnsi="Arial" w:cs="Arial"/>
        </w:rPr>
        <w:t xml:space="preserve">/ </w:t>
      </w:r>
      <w:r>
        <w:rPr>
          <w:rFonts w:ascii="Arial" w:hAnsi="Arial" w:cs="Arial"/>
        </w:rPr>
        <w:t>43</w:t>
      </w:r>
      <w:r w:rsidRPr="001C5B20">
        <w:rPr>
          <w:rFonts w:ascii="Arial" w:hAnsi="Arial" w:cs="Arial"/>
        </w:rPr>
        <w:t xml:space="preserve"> /201</w:t>
      </w:r>
      <w:r>
        <w:rPr>
          <w:rFonts w:ascii="Arial" w:hAnsi="Arial" w:cs="Arial"/>
        </w:rPr>
        <w:t>9</w:t>
      </w:r>
    </w:p>
    <w:p w:rsidR="00895318" w:rsidRPr="001C5B20" w:rsidRDefault="00895318" w:rsidP="00895318">
      <w:pPr>
        <w:jc w:val="right"/>
        <w:rPr>
          <w:rFonts w:ascii="Arial" w:hAnsi="Arial" w:cs="Arial"/>
        </w:rPr>
      </w:pPr>
      <w:r w:rsidRPr="001C5B20">
        <w:rPr>
          <w:rFonts w:ascii="Arial" w:hAnsi="Arial" w:cs="Arial"/>
        </w:rPr>
        <w:t xml:space="preserve">RADY GMINY KRASNE </w:t>
      </w:r>
    </w:p>
    <w:p w:rsidR="00895318" w:rsidRDefault="00895318" w:rsidP="00895318">
      <w:pPr>
        <w:jc w:val="center"/>
        <w:rPr>
          <w:rFonts w:ascii="Arial" w:hAnsi="Arial" w:cs="Arial"/>
        </w:rPr>
      </w:pPr>
      <w:r w:rsidRPr="001C5B20">
        <w:rPr>
          <w:rFonts w:ascii="Arial" w:hAnsi="Arial" w:cs="Arial"/>
        </w:rPr>
        <w:t xml:space="preserve">                                                                                     </w:t>
      </w:r>
      <w:r>
        <w:rPr>
          <w:rFonts w:ascii="Arial" w:hAnsi="Arial" w:cs="Arial"/>
        </w:rPr>
        <w:t xml:space="preserve">        </w:t>
      </w:r>
      <w:r w:rsidRPr="001C5B2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</w:t>
      </w:r>
      <w:r w:rsidRPr="001C5B20">
        <w:rPr>
          <w:rFonts w:ascii="Arial" w:hAnsi="Arial" w:cs="Arial"/>
        </w:rPr>
        <w:t xml:space="preserve"> z dnia </w:t>
      </w:r>
      <w:r>
        <w:rPr>
          <w:rFonts w:ascii="Arial" w:hAnsi="Arial" w:cs="Arial"/>
        </w:rPr>
        <w:t>30 stycznia</w:t>
      </w:r>
      <w:r w:rsidRPr="001C5B20">
        <w:rPr>
          <w:rFonts w:ascii="Arial" w:hAnsi="Arial" w:cs="Arial"/>
        </w:rPr>
        <w:t xml:space="preserve"> 201</w:t>
      </w:r>
      <w:r>
        <w:rPr>
          <w:rFonts w:ascii="Arial" w:hAnsi="Arial" w:cs="Arial"/>
        </w:rPr>
        <w:t>9</w:t>
      </w:r>
      <w:r w:rsidRPr="001C5B20">
        <w:rPr>
          <w:rFonts w:ascii="Arial" w:hAnsi="Arial" w:cs="Arial"/>
        </w:rPr>
        <w:t>r.</w:t>
      </w:r>
    </w:p>
    <w:p w:rsidR="00895318" w:rsidRDefault="00895318" w:rsidP="00895318">
      <w:pPr>
        <w:jc w:val="center"/>
        <w:rPr>
          <w:rFonts w:ascii="Arial" w:hAnsi="Arial" w:cs="Arial"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Pr="00D710E8" w:rsidRDefault="00895318" w:rsidP="00895318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D710E8">
        <w:rPr>
          <w:rFonts w:ascii="Arial" w:hAnsi="Arial" w:cs="Arial"/>
          <w:b/>
        </w:rPr>
        <w:t>PLAN PRACY</w:t>
      </w:r>
    </w:p>
    <w:p w:rsidR="00895318" w:rsidRPr="00D710E8" w:rsidRDefault="00895318" w:rsidP="00895318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D710E8">
        <w:rPr>
          <w:rFonts w:ascii="Arial" w:hAnsi="Arial" w:cs="Arial"/>
          <w:b/>
        </w:rPr>
        <w:t>KOMSJI REWIZYJN</w:t>
      </w:r>
      <w:r>
        <w:rPr>
          <w:rFonts w:ascii="Arial" w:hAnsi="Arial" w:cs="Arial"/>
          <w:b/>
        </w:rPr>
        <w:t>EJ</w:t>
      </w:r>
      <w:r w:rsidRPr="00D710E8">
        <w:rPr>
          <w:rFonts w:ascii="Arial" w:hAnsi="Arial" w:cs="Arial"/>
          <w:b/>
        </w:rPr>
        <w:br/>
        <w:t>RADY GMINY KRASNE NA 201</w:t>
      </w:r>
      <w:r>
        <w:rPr>
          <w:rFonts w:ascii="Arial" w:hAnsi="Arial" w:cs="Arial"/>
          <w:b/>
        </w:rPr>
        <w:t>9</w:t>
      </w:r>
      <w:r w:rsidRPr="00D710E8">
        <w:rPr>
          <w:rFonts w:ascii="Arial" w:hAnsi="Arial" w:cs="Arial"/>
          <w:b/>
        </w:rPr>
        <w:t xml:space="preserve"> ROK</w:t>
      </w: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jc w:val="center"/>
        <w:rPr>
          <w:rFonts w:ascii="Arial" w:hAnsi="Arial" w:cs="Arial"/>
          <w:b/>
        </w:rPr>
      </w:pPr>
    </w:p>
    <w:p w:rsidR="00895318" w:rsidRDefault="00895318" w:rsidP="00895318">
      <w:pPr>
        <w:pStyle w:val="Bezodstpw"/>
        <w:jc w:val="both"/>
        <w:rPr>
          <w:rFonts w:ascii="Arial" w:hAnsi="Arial" w:cs="Arial"/>
        </w:rPr>
      </w:pPr>
      <w:r w:rsidRPr="00DD03DE">
        <w:rPr>
          <w:rFonts w:ascii="Arial" w:hAnsi="Arial" w:cs="Arial"/>
        </w:rPr>
        <w:t>1. Przeprowadzenie badania wykonania budżetu gminy za 2018 rok oraz wypracowanie wniosku w sprawie udzielenia bądź nie udzielenia absolutorium dla Wójta Gminy z wykonania budżetu gminy za 2018 rok.</w:t>
      </w: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  <w:r w:rsidRPr="00DD03DE">
        <w:rPr>
          <w:rFonts w:ascii="Arial" w:hAnsi="Arial" w:cs="Arial"/>
        </w:rPr>
        <w:t>2. Kontrola Gminnego Ośrodka Kultury i Biblioteki w Krasnem.</w:t>
      </w: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  <w:r w:rsidRPr="00DD03DE">
        <w:rPr>
          <w:rFonts w:ascii="Arial" w:hAnsi="Arial" w:cs="Arial"/>
        </w:rPr>
        <w:t>3. Kontrola  Zakładu Usług Komunalnych w Krasnem.</w:t>
      </w: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  <w:r w:rsidRPr="00DD03DE">
        <w:rPr>
          <w:rFonts w:ascii="Arial" w:hAnsi="Arial" w:cs="Arial"/>
        </w:rPr>
        <w:t>4. Kontrola skuteczności systemów monitorowania obiektów komunalnych.</w:t>
      </w: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  <w:r w:rsidRPr="00DD03DE">
        <w:rPr>
          <w:rFonts w:ascii="Arial" w:hAnsi="Arial" w:cs="Arial"/>
        </w:rPr>
        <w:t xml:space="preserve">5. Kontrola wydatkowania środków na inwestycje drogowe i bieżące utrzymanie dróg. </w:t>
      </w: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  <w:r w:rsidRPr="00DD03DE">
        <w:rPr>
          <w:rFonts w:ascii="Arial" w:hAnsi="Arial" w:cs="Arial"/>
        </w:rPr>
        <w:t>6. Kontrola wydatków poniesionych w ramach G</w:t>
      </w:r>
      <w:r>
        <w:rPr>
          <w:rFonts w:ascii="Arial" w:hAnsi="Arial" w:cs="Arial"/>
        </w:rPr>
        <w:t>minnego Programu Profilaktyki i </w:t>
      </w:r>
      <w:r w:rsidRPr="00DD03DE">
        <w:rPr>
          <w:rFonts w:ascii="Arial" w:hAnsi="Arial" w:cs="Arial"/>
        </w:rPr>
        <w:t>Rozwiązywania Problemów Alkoholowych oraz Przeciwdziałania Narkomanii na rok 2018.</w:t>
      </w: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  <w:r w:rsidRPr="00DD03DE">
        <w:rPr>
          <w:rFonts w:ascii="Arial" w:hAnsi="Arial" w:cs="Arial"/>
        </w:rPr>
        <w:t>7. Kontrola jednostek oświatowych – gospodarowanie mieniem.</w:t>
      </w: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  <w:r w:rsidRPr="00DD03DE">
        <w:rPr>
          <w:rFonts w:ascii="Arial" w:hAnsi="Arial" w:cs="Arial"/>
        </w:rPr>
        <w:t>8. Kontrola wydawania  warunków zabudowy w Gminie Krasne.</w:t>
      </w: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  <w:r w:rsidRPr="00DD03DE">
        <w:rPr>
          <w:rFonts w:ascii="Arial" w:hAnsi="Arial" w:cs="Arial"/>
        </w:rPr>
        <w:t>9. Kontrola stanu dróg gminnych i chodników w Gminie Krasne.</w:t>
      </w: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  <w:r w:rsidRPr="00DD03DE">
        <w:rPr>
          <w:rFonts w:ascii="Arial" w:hAnsi="Arial" w:cs="Arial"/>
        </w:rPr>
        <w:t>10. Kontrola działek gminnych.</w:t>
      </w: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  <w:r w:rsidRPr="00DD03DE">
        <w:rPr>
          <w:rFonts w:ascii="Arial" w:hAnsi="Arial" w:cs="Arial"/>
        </w:rPr>
        <w:t>11. Kontrola ukończonych inwestycji w Gminie Krasne w 2018 roku.</w:t>
      </w: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</w:p>
    <w:p w:rsidR="00895318" w:rsidRPr="00DD03DE" w:rsidRDefault="00895318" w:rsidP="00895318">
      <w:pPr>
        <w:pStyle w:val="Bezodstpw"/>
        <w:jc w:val="both"/>
        <w:rPr>
          <w:rFonts w:ascii="Arial" w:hAnsi="Arial" w:cs="Arial"/>
        </w:rPr>
      </w:pPr>
      <w:r w:rsidRPr="00DD03DE">
        <w:rPr>
          <w:rFonts w:ascii="Arial" w:hAnsi="Arial" w:cs="Arial"/>
        </w:rPr>
        <w:t>12. Rozpatrywanie spraw bieżąco kierowanych do komisji przez Radę Gminy i Wójta.</w:t>
      </w:r>
    </w:p>
    <w:p w:rsidR="000032AE" w:rsidRDefault="000032AE">
      <w:bookmarkStart w:id="0" w:name="_GoBack"/>
      <w:bookmarkEnd w:id="0"/>
    </w:p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318"/>
    <w:rsid w:val="000032AE"/>
    <w:rsid w:val="005A072A"/>
    <w:rsid w:val="00895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8C9BF0-97F0-4ADB-A482-163AB35C3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953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895318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89531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Bezodstpw">
    <w:name w:val="No Spacing"/>
    <w:uiPriority w:val="1"/>
    <w:qFormat/>
    <w:rsid w:val="008953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1</cp:revision>
  <dcterms:created xsi:type="dcterms:W3CDTF">2019-01-16T08:26:00Z</dcterms:created>
  <dcterms:modified xsi:type="dcterms:W3CDTF">2019-01-16T08:27:00Z</dcterms:modified>
</cp:coreProperties>
</file>