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1A6C" w:rsidRPr="00E1328C" w:rsidRDefault="00FB1A6C" w:rsidP="00FB1A6C">
      <w:pPr>
        <w:jc w:val="center"/>
        <w:rPr>
          <w:rFonts w:ascii="Arial" w:hAnsi="Arial" w:cs="Arial"/>
          <w:b/>
          <w:sz w:val="24"/>
          <w:szCs w:val="24"/>
        </w:rPr>
      </w:pPr>
      <w:r w:rsidRPr="00E1328C">
        <w:rPr>
          <w:rFonts w:ascii="Arial" w:hAnsi="Arial" w:cs="Arial"/>
          <w:b/>
          <w:sz w:val="24"/>
          <w:szCs w:val="24"/>
        </w:rPr>
        <w:t>UCHWAŁA NR</w:t>
      </w:r>
      <w:r w:rsidR="00E1328C">
        <w:rPr>
          <w:rFonts w:ascii="Arial" w:hAnsi="Arial" w:cs="Arial"/>
          <w:b/>
          <w:sz w:val="24"/>
          <w:szCs w:val="24"/>
        </w:rPr>
        <w:t xml:space="preserve"> VI/46/2019</w:t>
      </w:r>
    </w:p>
    <w:p w:rsidR="00FB1A6C" w:rsidRPr="00E1328C" w:rsidRDefault="00FB1A6C" w:rsidP="00FB1A6C">
      <w:pPr>
        <w:jc w:val="center"/>
        <w:rPr>
          <w:rFonts w:ascii="Arial" w:hAnsi="Arial" w:cs="Arial"/>
          <w:b/>
          <w:sz w:val="24"/>
          <w:szCs w:val="24"/>
        </w:rPr>
      </w:pPr>
      <w:r w:rsidRPr="00E1328C">
        <w:rPr>
          <w:rFonts w:ascii="Arial" w:hAnsi="Arial" w:cs="Arial"/>
          <w:b/>
          <w:sz w:val="24"/>
          <w:szCs w:val="24"/>
        </w:rPr>
        <w:t>RADY GMINY KRASNE</w:t>
      </w:r>
    </w:p>
    <w:p w:rsidR="00FB1A6C" w:rsidRPr="00E1328C" w:rsidRDefault="00FB1A6C" w:rsidP="00FB1A6C">
      <w:pPr>
        <w:jc w:val="center"/>
        <w:rPr>
          <w:rFonts w:ascii="Arial" w:hAnsi="Arial" w:cs="Arial"/>
          <w:b/>
          <w:sz w:val="24"/>
          <w:szCs w:val="24"/>
        </w:rPr>
      </w:pPr>
      <w:r w:rsidRPr="00E1328C">
        <w:rPr>
          <w:rFonts w:ascii="Arial" w:hAnsi="Arial" w:cs="Arial"/>
          <w:b/>
          <w:sz w:val="24"/>
          <w:szCs w:val="24"/>
        </w:rPr>
        <w:t xml:space="preserve">z dnia </w:t>
      </w:r>
      <w:r w:rsidR="00E1328C">
        <w:rPr>
          <w:rFonts w:ascii="Arial" w:hAnsi="Arial" w:cs="Arial"/>
          <w:b/>
          <w:sz w:val="24"/>
          <w:szCs w:val="24"/>
        </w:rPr>
        <w:t>08 lutego 2019r.</w:t>
      </w:r>
    </w:p>
    <w:p w:rsidR="00FB1A6C" w:rsidRPr="00E1328C" w:rsidRDefault="00FB1A6C" w:rsidP="00FB1A6C">
      <w:pPr>
        <w:jc w:val="center"/>
        <w:rPr>
          <w:rFonts w:ascii="Arial" w:hAnsi="Arial" w:cs="Arial"/>
          <w:b/>
          <w:sz w:val="24"/>
          <w:szCs w:val="24"/>
        </w:rPr>
      </w:pPr>
      <w:r w:rsidRPr="00E1328C">
        <w:rPr>
          <w:rFonts w:ascii="Arial" w:hAnsi="Arial" w:cs="Arial"/>
          <w:b/>
          <w:sz w:val="24"/>
          <w:szCs w:val="24"/>
        </w:rPr>
        <w:t>w sprawie wyrażenia opinii w przedmiocie wyłączenia sołectwa Malawa z gminy Krasne i włączenia go do miasta Rzeszowa</w:t>
      </w:r>
    </w:p>
    <w:p w:rsidR="00FB1A6C" w:rsidRPr="00E1328C" w:rsidRDefault="00FB1A6C" w:rsidP="00FB1A6C">
      <w:pPr>
        <w:jc w:val="center"/>
        <w:rPr>
          <w:rFonts w:ascii="Arial" w:hAnsi="Arial" w:cs="Arial"/>
          <w:sz w:val="24"/>
          <w:szCs w:val="24"/>
        </w:rPr>
      </w:pPr>
    </w:p>
    <w:p w:rsidR="00FB1A6C" w:rsidRPr="00E1328C" w:rsidRDefault="00FB1A6C" w:rsidP="00AA43A3">
      <w:pPr>
        <w:jc w:val="both"/>
        <w:rPr>
          <w:rFonts w:ascii="Arial" w:hAnsi="Arial" w:cs="Arial"/>
          <w:sz w:val="24"/>
          <w:szCs w:val="24"/>
        </w:rPr>
      </w:pPr>
      <w:r w:rsidRPr="00E1328C">
        <w:rPr>
          <w:rFonts w:ascii="Arial" w:hAnsi="Arial" w:cs="Arial"/>
          <w:sz w:val="24"/>
          <w:szCs w:val="24"/>
        </w:rPr>
        <w:t>Na podstawie art. 4b ust. 1 pkt 2 ustawy z dnia 8 marca 1990 roku o samorządzie gminnym (</w:t>
      </w:r>
      <w:proofErr w:type="spellStart"/>
      <w:r w:rsidRPr="00E1328C">
        <w:rPr>
          <w:rFonts w:ascii="Arial" w:hAnsi="Arial" w:cs="Arial"/>
          <w:sz w:val="24"/>
          <w:szCs w:val="24"/>
        </w:rPr>
        <w:t>t.j</w:t>
      </w:r>
      <w:proofErr w:type="spellEnd"/>
      <w:r w:rsidRPr="00E1328C">
        <w:rPr>
          <w:rFonts w:ascii="Arial" w:hAnsi="Arial" w:cs="Arial"/>
          <w:sz w:val="24"/>
          <w:szCs w:val="24"/>
        </w:rPr>
        <w:t>. Dz. U. z 2018 r. poz. 994 ze zm.) uchwala</w:t>
      </w:r>
      <w:r w:rsidR="00AA43A3">
        <w:rPr>
          <w:rFonts w:ascii="Arial" w:hAnsi="Arial" w:cs="Arial"/>
          <w:sz w:val="24"/>
          <w:szCs w:val="24"/>
        </w:rPr>
        <w:t xml:space="preserve"> się</w:t>
      </w:r>
      <w:bookmarkStart w:id="0" w:name="_GoBack"/>
      <w:bookmarkEnd w:id="0"/>
      <w:r w:rsidRPr="00E1328C">
        <w:rPr>
          <w:rFonts w:ascii="Arial" w:hAnsi="Arial" w:cs="Arial"/>
          <w:sz w:val="24"/>
          <w:szCs w:val="24"/>
        </w:rPr>
        <w:t>, co następuje:</w:t>
      </w:r>
    </w:p>
    <w:p w:rsidR="00FB1A6C" w:rsidRPr="00E1328C" w:rsidRDefault="00FB1A6C" w:rsidP="00E1328C">
      <w:pPr>
        <w:rPr>
          <w:rFonts w:ascii="Arial" w:hAnsi="Arial" w:cs="Arial"/>
          <w:sz w:val="24"/>
          <w:szCs w:val="24"/>
        </w:rPr>
      </w:pPr>
    </w:p>
    <w:p w:rsidR="00FB1A6C" w:rsidRPr="00E1328C" w:rsidRDefault="00FB1A6C" w:rsidP="00FB1A6C">
      <w:pPr>
        <w:jc w:val="both"/>
        <w:rPr>
          <w:rFonts w:ascii="Arial" w:hAnsi="Arial" w:cs="Arial"/>
          <w:sz w:val="24"/>
          <w:szCs w:val="24"/>
        </w:rPr>
      </w:pPr>
      <w:r w:rsidRPr="00E1328C">
        <w:rPr>
          <w:rFonts w:ascii="Arial" w:hAnsi="Arial" w:cs="Arial"/>
          <w:b/>
          <w:sz w:val="24"/>
          <w:szCs w:val="24"/>
        </w:rPr>
        <w:t>§ 1.</w:t>
      </w:r>
      <w:r w:rsidRPr="00E1328C">
        <w:rPr>
          <w:rFonts w:ascii="Arial" w:hAnsi="Arial" w:cs="Arial"/>
          <w:sz w:val="24"/>
          <w:szCs w:val="24"/>
        </w:rPr>
        <w:t xml:space="preserve"> Rada Gminy Krasne, biorąc pod uwagę stanowisko mieszkańców, opiniuje negatywnie zmianę granic miasta Rzeszowa polegającą na odłączeniu sołectwa Malawa od gminy Krasne i włączeniu go do miasta Rzeszowa, stosownie do uchwały nr III/56/2018 Rady Miasta Rzeszowa z dnia 18 grudnia 2018 roku w sprawie zmiany granic Miasta Rzeszowa.</w:t>
      </w:r>
    </w:p>
    <w:p w:rsidR="00FB1A6C" w:rsidRPr="00E1328C" w:rsidRDefault="00FB1A6C" w:rsidP="00FB1A6C">
      <w:pPr>
        <w:jc w:val="both"/>
        <w:rPr>
          <w:rFonts w:ascii="Arial" w:hAnsi="Arial" w:cs="Arial"/>
          <w:sz w:val="24"/>
          <w:szCs w:val="24"/>
        </w:rPr>
      </w:pPr>
      <w:r w:rsidRPr="00E1328C">
        <w:rPr>
          <w:rFonts w:ascii="Arial" w:hAnsi="Arial" w:cs="Arial"/>
          <w:b/>
          <w:sz w:val="24"/>
          <w:szCs w:val="24"/>
        </w:rPr>
        <w:t xml:space="preserve">§ 2. </w:t>
      </w:r>
      <w:r w:rsidRPr="00E1328C">
        <w:rPr>
          <w:rFonts w:ascii="Arial" w:hAnsi="Arial" w:cs="Arial"/>
          <w:sz w:val="24"/>
          <w:szCs w:val="24"/>
        </w:rPr>
        <w:t>Uchwała wchodzi w życie z dniem podjęcia.</w:t>
      </w:r>
    </w:p>
    <w:p w:rsidR="00FB1A6C" w:rsidRPr="00E1328C" w:rsidRDefault="00FB1A6C" w:rsidP="00FB1A6C">
      <w:pPr>
        <w:jc w:val="both"/>
        <w:rPr>
          <w:rFonts w:ascii="Arial" w:hAnsi="Arial" w:cs="Arial"/>
          <w:sz w:val="24"/>
          <w:szCs w:val="24"/>
        </w:rPr>
      </w:pPr>
    </w:p>
    <w:p w:rsidR="009C6AC6" w:rsidRPr="00E1328C" w:rsidRDefault="00AA43A3">
      <w:pPr>
        <w:rPr>
          <w:rFonts w:ascii="Arial" w:hAnsi="Arial" w:cs="Arial"/>
        </w:rPr>
      </w:pPr>
    </w:p>
    <w:sectPr w:rsidR="009C6AC6" w:rsidRPr="00E132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1A6C"/>
    <w:rsid w:val="00772227"/>
    <w:rsid w:val="008E2C73"/>
    <w:rsid w:val="00AA43A3"/>
    <w:rsid w:val="00E1328C"/>
    <w:rsid w:val="00F9295B"/>
    <w:rsid w:val="00FB1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9F982A-59D6-4A06-958C-52EB7CCC6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B1A6C"/>
    <w:pPr>
      <w:spacing w:after="200" w:line="276" w:lineRule="auto"/>
    </w:pPr>
    <w:rPr>
      <w:rFonts w:ascii="Calibri" w:eastAsia="Calibri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A43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A43A3"/>
    <w:rPr>
      <w:rFonts w:ascii="Segoe UI" w:eastAsia="Calibri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Żołynia</dc:creator>
  <cp:keywords/>
  <dc:description/>
  <cp:lastModifiedBy>Zofia Berłowska</cp:lastModifiedBy>
  <cp:revision>4</cp:revision>
  <cp:lastPrinted>2019-02-07T11:02:00Z</cp:lastPrinted>
  <dcterms:created xsi:type="dcterms:W3CDTF">2019-02-07T10:27:00Z</dcterms:created>
  <dcterms:modified xsi:type="dcterms:W3CDTF">2019-02-07T11:03:00Z</dcterms:modified>
</cp:coreProperties>
</file>