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7B3C" w:rsidRDefault="00A879AA" w:rsidP="00C26575">
      <w:pPr>
        <w:pStyle w:val="Bezodstpw"/>
        <w:jc w:val="center"/>
        <w:rPr>
          <w:rFonts w:ascii="Arial" w:hAnsi="Arial" w:cs="Arial"/>
          <w:b/>
          <w:sz w:val="24"/>
          <w:szCs w:val="24"/>
        </w:rPr>
      </w:pPr>
      <w:r>
        <w:rPr>
          <w:rFonts w:ascii="Arial" w:hAnsi="Arial" w:cs="Arial"/>
          <w:b/>
          <w:sz w:val="24"/>
          <w:szCs w:val="24"/>
        </w:rPr>
        <w:t xml:space="preserve">                                                                                          PROJEKT </w:t>
      </w:r>
    </w:p>
    <w:p w:rsidR="0037144E" w:rsidRPr="00C26575" w:rsidRDefault="0037144E" w:rsidP="00C26575">
      <w:pPr>
        <w:pStyle w:val="Bezodstpw"/>
        <w:jc w:val="center"/>
        <w:rPr>
          <w:rFonts w:ascii="Arial" w:hAnsi="Arial" w:cs="Arial"/>
          <w:b/>
          <w:sz w:val="24"/>
          <w:szCs w:val="24"/>
        </w:rPr>
      </w:pPr>
      <w:r w:rsidRPr="00C26575">
        <w:rPr>
          <w:rFonts w:ascii="Arial" w:hAnsi="Arial" w:cs="Arial"/>
          <w:b/>
          <w:sz w:val="24"/>
          <w:szCs w:val="24"/>
        </w:rPr>
        <w:t xml:space="preserve">UCHWAŁA NR  </w:t>
      </w:r>
      <w:r w:rsidR="00401BA5">
        <w:rPr>
          <w:rFonts w:ascii="Arial" w:hAnsi="Arial" w:cs="Arial"/>
          <w:b/>
          <w:sz w:val="24"/>
          <w:szCs w:val="24"/>
        </w:rPr>
        <w:t>VII</w:t>
      </w:r>
      <w:r w:rsidRPr="00C26575">
        <w:rPr>
          <w:rFonts w:ascii="Arial" w:hAnsi="Arial" w:cs="Arial"/>
          <w:b/>
          <w:sz w:val="24"/>
          <w:szCs w:val="24"/>
        </w:rPr>
        <w:t>/</w:t>
      </w:r>
      <w:r w:rsidR="006F34E4">
        <w:rPr>
          <w:rFonts w:ascii="Arial" w:hAnsi="Arial" w:cs="Arial"/>
          <w:b/>
          <w:sz w:val="24"/>
          <w:szCs w:val="24"/>
        </w:rPr>
        <w:t>58</w:t>
      </w:r>
      <w:r w:rsidR="00251CE1">
        <w:rPr>
          <w:rFonts w:ascii="Arial" w:hAnsi="Arial" w:cs="Arial"/>
          <w:b/>
          <w:sz w:val="24"/>
          <w:szCs w:val="24"/>
        </w:rPr>
        <w:t>/2019</w:t>
      </w:r>
    </w:p>
    <w:p w:rsidR="0037144E" w:rsidRPr="00C26575" w:rsidRDefault="0037144E" w:rsidP="00C26575">
      <w:pPr>
        <w:pStyle w:val="Bezodstpw"/>
        <w:jc w:val="center"/>
        <w:rPr>
          <w:rFonts w:ascii="Arial" w:hAnsi="Arial" w:cs="Arial"/>
          <w:b/>
          <w:sz w:val="24"/>
          <w:szCs w:val="24"/>
        </w:rPr>
      </w:pPr>
      <w:r w:rsidRPr="00C26575">
        <w:rPr>
          <w:rFonts w:ascii="Arial" w:hAnsi="Arial" w:cs="Arial"/>
          <w:b/>
          <w:sz w:val="24"/>
          <w:szCs w:val="24"/>
        </w:rPr>
        <w:t>RADY GMINY KRASNE</w:t>
      </w:r>
    </w:p>
    <w:p w:rsidR="0037144E" w:rsidRPr="00C26575" w:rsidRDefault="003D4508" w:rsidP="00C26575">
      <w:pPr>
        <w:pStyle w:val="Bezodstpw"/>
        <w:jc w:val="center"/>
        <w:rPr>
          <w:rFonts w:ascii="Arial" w:hAnsi="Arial" w:cs="Arial"/>
          <w:b/>
          <w:sz w:val="24"/>
          <w:szCs w:val="24"/>
        </w:rPr>
      </w:pPr>
      <w:r>
        <w:rPr>
          <w:rFonts w:ascii="Arial" w:hAnsi="Arial" w:cs="Arial"/>
          <w:b/>
          <w:sz w:val="24"/>
          <w:szCs w:val="24"/>
        </w:rPr>
        <w:t xml:space="preserve">z dnia </w:t>
      </w:r>
      <w:r w:rsidR="00401BA5">
        <w:rPr>
          <w:rFonts w:ascii="Arial" w:hAnsi="Arial" w:cs="Arial"/>
          <w:b/>
          <w:sz w:val="24"/>
          <w:szCs w:val="24"/>
        </w:rPr>
        <w:t>7</w:t>
      </w:r>
      <w:r>
        <w:rPr>
          <w:rFonts w:ascii="Arial" w:hAnsi="Arial" w:cs="Arial"/>
          <w:b/>
          <w:sz w:val="24"/>
          <w:szCs w:val="24"/>
        </w:rPr>
        <w:t xml:space="preserve"> </w:t>
      </w:r>
      <w:r w:rsidR="00251CE1">
        <w:rPr>
          <w:rFonts w:ascii="Arial" w:hAnsi="Arial" w:cs="Arial"/>
          <w:b/>
          <w:sz w:val="24"/>
          <w:szCs w:val="24"/>
        </w:rPr>
        <w:t>marca 2019</w:t>
      </w:r>
      <w:r w:rsidR="0037144E" w:rsidRPr="00C26575">
        <w:rPr>
          <w:rFonts w:ascii="Arial" w:hAnsi="Arial" w:cs="Arial"/>
          <w:b/>
          <w:sz w:val="24"/>
          <w:szCs w:val="24"/>
        </w:rPr>
        <w:t xml:space="preserve"> r.</w:t>
      </w:r>
    </w:p>
    <w:p w:rsidR="0037144E" w:rsidRDefault="0037144E" w:rsidP="0037144E">
      <w:pPr>
        <w:jc w:val="center"/>
        <w:rPr>
          <w:rFonts w:ascii="Arial" w:hAnsi="Arial" w:cs="Arial"/>
          <w:sz w:val="24"/>
          <w:szCs w:val="24"/>
        </w:rPr>
      </w:pPr>
    </w:p>
    <w:p w:rsidR="0037144E" w:rsidRDefault="0037144E" w:rsidP="0037144E">
      <w:pPr>
        <w:jc w:val="center"/>
        <w:rPr>
          <w:rFonts w:ascii="Arial" w:hAnsi="Arial" w:cs="Arial"/>
          <w:b/>
          <w:sz w:val="24"/>
          <w:szCs w:val="24"/>
        </w:rPr>
      </w:pPr>
      <w:r>
        <w:rPr>
          <w:rFonts w:ascii="Arial" w:hAnsi="Arial" w:cs="Arial"/>
          <w:b/>
          <w:sz w:val="24"/>
          <w:szCs w:val="24"/>
        </w:rPr>
        <w:t>w sprawie przyjęcia „Programu opieki nad zwierzętami bezdomnymi oraz zapobiegania bezdomności zwierząt”</w:t>
      </w:r>
      <w:r w:rsidR="00C26575">
        <w:rPr>
          <w:rFonts w:ascii="Arial" w:hAnsi="Arial" w:cs="Arial"/>
          <w:b/>
          <w:sz w:val="24"/>
          <w:szCs w:val="24"/>
        </w:rPr>
        <w:t>.</w:t>
      </w:r>
    </w:p>
    <w:p w:rsidR="0037144E" w:rsidRDefault="0037144E" w:rsidP="0037144E">
      <w:pPr>
        <w:rPr>
          <w:rFonts w:ascii="Arial" w:hAnsi="Arial" w:cs="Arial"/>
          <w:sz w:val="24"/>
          <w:szCs w:val="24"/>
        </w:rPr>
      </w:pPr>
    </w:p>
    <w:p w:rsidR="0037144E" w:rsidRPr="00AA10DD" w:rsidRDefault="007A24DA" w:rsidP="0037144E">
      <w:pPr>
        <w:jc w:val="both"/>
        <w:rPr>
          <w:rFonts w:ascii="Arial" w:hAnsi="Arial" w:cs="Arial"/>
          <w:b/>
          <w:sz w:val="24"/>
          <w:szCs w:val="24"/>
        </w:rPr>
      </w:pPr>
      <w:r>
        <w:rPr>
          <w:rFonts w:ascii="Arial" w:hAnsi="Arial" w:cs="Arial"/>
          <w:sz w:val="24"/>
          <w:szCs w:val="24"/>
        </w:rPr>
        <w:t>Na podstawie art.</w:t>
      </w:r>
      <w:r w:rsidR="00241C08">
        <w:rPr>
          <w:rFonts w:ascii="Arial" w:hAnsi="Arial" w:cs="Arial"/>
          <w:sz w:val="24"/>
          <w:szCs w:val="24"/>
        </w:rPr>
        <w:t xml:space="preserve"> 18 ust. 2 pkt 15</w:t>
      </w:r>
      <w:r>
        <w:rPr>
          <w:rFonts w:ascii="Arial" w:hAnsi="Arial" w:cs="Arial"/>
          <w:sz w:val="24"/>
          <w:szCs w:val="24"/>
        </w:rPr>
        <w:t xml:space="preserve"> ustawy </w:t>
      </w:r>
      <w:r w:rsidR="00B2429C">
        <w:rPr>
          <w:rFonts w:ascii="Arial" w:hAnsi="Arial" w:cs="Arial"/>
          <w:sz w:val="24"/>
          <w:szCs w:val="24"/>
        </w:rPr>
        <w:t xml:space="preserve">z dnia 8 marca </w:t>
      </w:r>
      <w:r w:rsidR="00734F73">
        <w:rPr>
          <w:rFonts w:ascii="Arial" w:hAnsi="Arial" w:cs="Arial"/>
          <w:sz w:val="24"/>
          <w:szCs w:val="24"/>
        </w:rPr>
        <w:t xml:space="preserve">1990 r. </w:t>
      </w:r>
      <w:r w:rsidR="00B2429C">
        <w:rPr>
          <w:rFonts w:ascii="Arial" w:hAnsi="Arial" w:cs="Arial"/>
          <w:sz w:val="24"/>
          <w:szCs w:val="24"/>
        </w:rPr>
        <w:t>o samorząd</w:t>
      </w:r>
      <w:r w:rsidR="00E21CE2">
        <w:rPr>
          <w:rFonts w:ascii="Arial" w:hAnsi="Arial" w:cs="Arial"/>
          <w:sz w:val="24"/>
          <w:szCs w:val="24"/>
        </w:rPr>
        <w:t>zie gminnym (t. j. Dz. U. z 2018 r. poz. 994</w:t>
      </w:r>
      <w:r w:rsidR="00B2429C">
        <w:rPr>
          <w:rFonts w:ascii="Arial" w:hAnsi="Arial" w:cs="Arial"/>
          <w:sz w:val="24"/>
          <w:szCs w:val="24"/>
        </w:rPr>
        <w:t xml:space="preserve"> z późn. zm.) i </w:t>
      </w:r>
      <w:r w:rsidR="0037144E">
        <w:rPr>
          <w:rFonts w:ascii="Arial" w:hAnsi="Arial" w:cs="Arial"/>
          <w:sz w:val="24"/>
          <w:szCs w:val="24"/>
        </w:rPr>
        <w:t>art. 11 a w związku z art. 11 ust. 1 usta</w:t>
      </w:r>
      <w:r w:rsidR="009A2484">
        <w:rPr>
          <w:rFonts w:ascii="Arial" w:hAnsi="Arial" w:cs="Arial"/>
          <w:sz w:val="24"/>
          <w:szCs w:val="24"/>
        </w:rPr>
        <w:t>wy z dnia 21 sierpnia</w:t>
      </w:r>
      <w:r w:rsidR="00F67731">
        <w:rPr>
          <w:rFonts w:ascii="Arial" w:hAnsi="Arial" w:cs="Arial"/>
          <w:sz w:val="24"/>
          <w:szCs w:val="24"/>
        </w:rPr>
        <w:t xml:space="preserve"> 1997 r.  </w:t>
      </w:r>
      <w:r w:rsidR="0037144E">
        <w:rPr>
          <w:rFonts w:ascii="Arial" w:hAnsi="Arial" w:cs="Arial"/>
          <w:sz w:val="24"/>
          <w:szCs w:val="24"/>
        </w:rPr>
        <w:t>o ochronie zwierząt (</w:t>
      </w:r>
      <w:r w:rsidR="00225B02">
        <w:rPr>
          <w:rFonts w:ascii="Arial" w:hAnsi="Arial" w:cs="Arial"/>
          <w:sz w:val="24"/>
          <w:szCs w:val="24"/>
        </w:rPr>
        <w:t>t. j. Dz. U. z 2019 r., poz. 122</w:t>
      </w:r>
      <w:r w:rsidR="0037144E">
        <w:rPr>
          <w:rFonts w:ascii="Arial" w:hAnsi="Arial" w:cs="Arial"/>
          <w:sz w:val="24"/>
          <w:szCs w:val="24"/>
        </w:rPr>
        <w:t xml:space="preserve">) </w:t>
      </w:r>
      <w:r w:rsidR="0037144E" w:rsidRPr="00AA10DD">
        <w:rPr>
          <w:rFonts w:ascii="Arial" w:hAnsi="Arial" w:cs="Arial"/>
          <w:b/>
          <w:sz w:val="24"/>
          <w:szCs w:val="24"/>
        </w:rPr>
        <w:t>uchwala się co następuje:</w:t>
      </w:r>
    </w:p>
    <w:p w:rsidR="0037144E" w:rsidRDefault="0037144E" w:rsidP="0037144E">
      <w:pPr>
        <w:jc w:val="center"/>
        <w:rPr>
          <w:rFonts w:ascii="Arial" w:hAnsi="Arial" w:cs="Arial"/>
          <w:sz w:val="24"/>
          <w:szCs w:val="24"/>
        </w:rPr>
      </w:pPr>
    </w:p>
    <w:p w:rsidR="0037144E" w:rsidRDefault="00AA10DD" w:rsidP="00A879AA">
      <w:pPr>
        <w:jc w:val="both"/>
        <w:rPr>
          <w:rFonts w:ascii="Arial" w:hAnsi="Arial" w:cs="Arial"/>
          <w:sz w:val="24"/>
          <w:szCs w:val="24"/>
        </w:rPr>
      </w:pPr>
      <w:r w:rsidRPr="00AA10DD">
        <w:rPr>
          <w:rFonts w:ascii="Arial" w:hAnsi="Arial" w:cs="Arial"/>
          <w:b/>
          <w:sz w:val="24"/>
          <w:szCs w:val="24"/>
        </w:rPr>
        <w:t>§ 1.</w:t>
      </w:r>
      <w:r>
        <w:rPr>
          <w:rFonts w:ascii="Arial" w:hAnsi="Arial" w:cs="Arial"/>
          <w:sz w:val="24"/>
          <w:szCs w:val="24"/>
        </w:rPr>
        <w:t xml:space="preserve"> </w:t>
      </w:r>
      <w:r w:rsidR="0037144E">
        <w:rPr>
          <w:rFonts w:ascii="Arial" w:hAnsi="Arial" w:cs="Arial"/>
          <w:sz w:val="24"/>
          <w:szCs w:val="24"/>
        </w:rPr>
        <w:t>Zatwierdza się Program opieki nad zwierzętami bezdomnymi oraz zapobiegania bezdomności zwierząt stanowiący załącznik do niniejszej uchwały.</w:t>
      </w:r>
    </w:p>
    <w:p w:rsidR="0037144E" w:rsidRDefault="0037144E" w:rsidP="00A879AA">
      <w:pPr>
        <w:jc w:val="both"/>
        <w:rPr>
          <w:rFonts w:ascii="Arial" w:hAnsi="Arial" w:cs="Arial"/>
          <w:sz w:val="24"/>
          <w:szCs w:val="24"/>
        </w:rPr>
      </w:pPr>
    </w:p>
    <w:p w:rsidR="0037144E" w:rsidRDefault="0037144E" w:rsidP="00A879AA">
      <w:pPr>
        <w:jc w:val="both"/>
        <w:rPr>
          <w:rFonts w:ascii="Arial" w:hAnsi="Arial" w:cs="Arial"/>
          <w:sz w:val="24"/>
          <w:szCs w:val="24"/>
        </w:rPr>
      </w:pPr>
      <w:r w:rsidRPr="00AA10DD">
        <w:rPr>
          <w:rFonts w:ascii="Arial" w:hAnsi="Arial" w:cs="Arial"/>
          <w:b/>
          <w:sz w:val="24"/>
          <w:szCs w:val="24"/>
        </w:rPr>
        <w:t>§ 2</w:t>
      </w:r>
      <w:r w:rsidR="00AA10DD" w:rsidRPr="00AA10DD">
        <w:rPr>
          <w:rFonts w:ascii="Arial" w:hAnsi="Arial" w:cs="Arial"/>
          <w:b/>
          <w:sz w:val="24"/>
          <w:szCs w:val="24"/>
        </w:rPr>
        <w:t>.</w:t>
      </w:r>
      <w:r w:rsidR="00AA10DD">
        <w:rPr>
          <w:rFonts w:ascii="Arial" w:hAnsi="Arial" w:cs="Arial"/>
          <w:sz w:val="24"/>
          <w:szCs w:val="24"/>
        </w:rPr>
        <w:t xml:space="preserve"> </w:t>
      </w:r>
      <w:r>
        <w:rPr>
          <w:rFonts w:ascii="Arial" w:hAnsi="Arial" w:cs="Arial"/>
          <w:sz w:val="24"/>
          <w:szCs w:val="24"/>
        </w:rPr>
        <w:t>Wykonanie uchwały powierza się Wójtowi Gminy Krasne</w:t>
      </w:r>
      <w:r w:rsidR="007A24DA">
        <w:rPr>
          <w:rFonts w:ascii="Arial" w:hAnsi="Arial" w:cs="Arial"/>
          <w:sz w:val="24"/>
          <w:szCs w:val="24"/>
        </w:rPr>
        <w:t>.</w:t>
      </w:r>
    </w:p>
    <w:p w:rsidR="0037144E" w:rsidRDefault="0037144E" w:rsidP="00A879AA">
      <w:pPr>
        <w:jc w:val="both"/>
        <w:rPr>
          <w:rFonts w:ascii="Arial" w:hAnsi="Arial" w:cs="Arial"/>
          <w:sz w:val="24"/>
          <w:szCs w:val="24"/>
        </w:rPr>
      </w:pPr>
    </w:p>
    <w:p w:rsidR="0037144E" w:rsidRDefault="0037144E" w:rsidP="00A879AA">
      <w:pPr>
        <w:jc w:val="both"/>
        <w:rPr>
          <w:rFonts w:ascii="Arial" w:hAnsi="Arial" w:cs="Arial"/>
          <w:sz w:val="24"/>
          <w:szCs w:val="24"/>
        </w:rPr>
      </w:pPr>
      <w:r w:rsidRPr="00AA10DD">
        <w:rPr>
          <w:rFonts w:ascii="Arial" w:hAnsi="Arial" w:cs="Arial"/>
          <w:b/>
          <w:sz w:val="24"/>
          <w:szCs w:val="24"/>
        </w:rPr>
        <w:t>§ 3</w:t>
      </w:r>
      <w:r w:rsidR="00AA10DD" w:rsidRPr="00AA10DD">
        <w:rPr>
          <w:rFonts w:ascii="Arial" w:hAnsi="Arial" w:cs="Arial"/>
          <w:b/>
          <w:sz w:val="24"/>
          <w:szCs w:val="24"/>
        </w:rPr>
        <w:t>.</w:t>
      </w:r>
      <w:r w:rsidR="00AA10DD">
        <w:rPr>
          <w:rFonts w:ascii="Arial" w:hAnsi="Arial" w:cs="Arial"/>
          <w:sz w:val="24"/>
          <w:szCs w:val="24"/>
        </w:rPr>
        <w:t xml:space="preserve"> </w:t>
      </w:r>
      <w:r>
        <w:rPr>
          <w:rFonts w:ascii="Arial" w:hAnsi="Arial" w:cs="Arial"/>
          <w:sz w:val="24"/>
          <w:szCs w:val="24"/>
        </w:rPr>
        <w:t>Uchwała w</w:t>
      </w:r>
      <w:r w:rsidR="006F31E2">
        <w:rPr>
          <w:rFonts w:ascii="Arial" w:hAnsi="Arial" w:cs="Arial"/>
          <w:sz w:val="24"/>
          <w:szCs w:val="24"/>
        </w:rPr>
        <w:t>chodzi w życie po upływie</w:t>
      </w:r>
      <w:r w:rsidR="007A24DA">
        <w:rPr>
          <w:rFonts w:ascii="Arial" w:hAnsi="Arial" w:cs="Arial"/>
          <w:sz w:val="24"/>
          <w:szCs w:val="24"/>
        </w:rPr>
        <w:t xml:space="preserve"> 14 dni od daty ogłoszenia w Dzienniku Urzędowym Województwa Podkarpackiego.</w:t>
      </w:r>
    </w:p>
    <w:p w:rsidR="0037144E" w:rsidRDefault="0037144E" w:rsidP="0037144E">
      <w:pPr>
        <w:rPr>
          <w:rFonts w:ascii="Arial" w:hAnsi="Arial" w:cs="Arial"/>
          <w:sz w:val="24"/>
          <w:szCs w:val="24"/>
        </w:rPr>
      </w:pPr>
    </w:p>
    <w:p w:rsidR="0037144E" w:rsidRDefault="0037144E" w:rsidP="0037144E">
      <w:pPr>
        <w:rPr>
          <w:rFonts w:ascii="Arial" w:hAnsi="Arial" w:cs="Arial"/>
          <w:sz w:val="24"/>
          <w:szCs w:val="24"/>
        </w:rPr>
      </w:pPr>
    </w:p>
    <w:p w:rsidR="0037144E" w:rsidRDefault="0037144E" w:rsidP="0037144E">
      <w:pPr>
        <w:rPr>
          <w:rFonts w:ascii="Arial" w:hAnsi="Arial" w:cs="Arial"/>
          <w:sz w:val="24"/>
          <w:szCs w:val="24"/>
        </w:rPr>
      </w:pPr>
    </w:p>
    <w:p w:rsidR="0037144E" w:rsidRDefault="0037144E" w:rsidP="0037144E">
      <w:pPr>
        <w:rPr>
          <w:rFonts w:ascii="Arial" w:hAnsi="Arial" w:cs="Arial"/>
          <w:sz w:val="24"/>
          <w:szCs w:val="24"/>
        </w:rPr>
      </w:pPr>
    </w:p>
    <w:p w:rsidR="0037144E" w:rsidRDefault="0037144E" w:rsidP="0037144E">
      <w:pPr>
        <w:rPr>
          <w:rFonts w:ascii="Arial" w:hAnsi="Arial" w:cs="Arial"/>
          <w:sz w:val="24"/>
          <w:szCs w:val="24"/>
        </w:rPr>
      </w:pPr>
    </w:p>
    <w:p w:rsidR="0037144E" w:rsidRDefault="0037144E" w:rsidP="0037144E">
      <w:pPr>
        <w:rPr>
          <w:rFonts w:ascii="Arial" w:hAnsi="Arial" w:cs="Arial"/>
          <w:sz w:val="24"/>
          <w:szCs w:val="24"/>
        </w:rPr>
      </w:pPr>
    </w:p>
    <w:p w:rsidR="0037144E" w:rsidRDefault="0037144E" w:rsidP="0037144E">
      <w:pPr>
        <w:rPr>
          <w:rFonts w:ascii="Arial" w:hAnsi="Arial" w:cs="Arial"/>
          <w:sz w:val="24"/>
          <w:szCs w:val="24"/>
        </w:rPr>
      </w:pPr>
    </w:p>
    <w:p w:rsidR="0037144E" w:rsidRDefault="0037144E" w:rsidP="0037144E">
      <w:pPr>
        <w:rPr>
          <w:rFonts w:ascii="Arial" w:hAnsi="Arial" w:cs="Arial"/>
          <w:sz w:val="24"/>
          <w:szCs w:val="24"/>
        </w:rPr>
      </w:pPr>
    </w:p>
    <w:p w:rsidR="0037144E" w:rsidRDefault="0037144E" w:rsidP="0037144E">
      <w:pPr>
        <w:tabs>
          <w:tab w:val="left" w:pos="2835"/>
        </w:tabs>
        <w:rPr>
          <w:rFonts w:ascii="Arial" w:hAnsi="Arial" w:cs="Arial"/>
          <w:sz w:val="24"/>
          <w:szCs w:val="24"/>
        </w:rPr>
      </w:pPr>
    </w:p>
    <w:p w:rsidR="00AA10DD" w:rsidRDefault="00AA10DD" w:rsidP="0037144E">
      <w:pPr>
        <w:tabs>
          <w:tab w:val="left" w:pos="2835"/>
        </w:tabs>
        <w:rPr>
          <w:rFonts w:ascii="Arial" w:hAnsi="Arial" w:cs="Arial"/>
          <w:sz w:val="24"/>
          <w:szCs w:val="24"/>
        </w:rPr>
      </w:pPr>
    </w:p>
    <w:p w:rsidR="00AA10DD" w:rsidRDefault="00AA10DD" w:rsidP="0037144E">
      <w:pPr>
        <w:tabs>
          <w:tab w:val="left" w:pos="2835"/>
        </w:tabs>
        <w:rPr>
          <w:rFonts w:ascii="Arial" w:hAnsi="Arial" w:cs="Arial"/>
          <w:sz w:val="24"/>
          <w:szCs w:val="24"/>
        </w:rPr>
      </w:pPr>
    </w:p>
    <w:p w:rsidR="00AA10DD" w:rsidRDefault="00AA10DD" w:rsidP="0037144E">
      <w:pPr>
        <w:tabs>
          <w:tab w:val="left" w:pos="2835"/>
        </w:tabs>
        <w:rPr>
          <w:rFonts w:ascii="Arial" w:hAnsi="Arial" w:cs="Arial"/>
          <w:sz w:val="24"/>
          <w:szCs w:val="24"/>
        </w:rPr>
      </w:pPr>
    </w:p>
    <w:p w:rsidR="00AA10DD" w:rsidRDefault="00AA10DD" w:rsidP="0037144E">
      <w:pPr>
        <w:tabs>
          <w:tab w:val="left" w:pos="2835"/>
        </w:tabs>
        <w:rPr>
          <w:rFonts w:ascii="Arial" w:hAnsi="Arial" w:cs="Arial"/>
          <w:sz w:val="24"/>
          <w:szCs w:val="24"/>
        </w:rPr>
      </w:pPr>
    </w:p>
    <w:p w:rsidR="0015500D" w:rsidRDefault="003F7DB2" w:rsidP="007A181C">
      <w:pPr>
        <w:tabs>
          <w:tab w:val="left" w:pos="2835"/>
        </w:tabs>
        <w:rPr>
          <w:rFonts w:ascii="Arial" w:hAnsi="Arial" w:cs="Arial"/>
          <w:sz w:val="24"/>
          <w:szCs w:val="24"/>
        </w:rPr>
      </w:pPr>
      <w:r>
        <w:rPr>
          <w:rFonts w:ascii="Arial" w:hAnsi="Arial" w:cs="Arial"/>
          <w:sz w:val="24"/>
          <w:szCs w:val="24"/>
        </w:rPr>
        <w:tab/>
      </w:r>
    </w:p>
    <w:p w:rsidR="0037144E" w:rsidRPr="00C26575" w:rsidRDefault="00AA10DD" w:rsidP="00C26575">
      <w:pPr>
        <w:pStyle w:val="Bezodstpw"/>
        <w:jc w:val="center"/>
        <w:rPr>
          <w:rFonts w:ascii="Arial" w:hAnsi="Arial" w:cs="Arial"/>
          <w:sz w:val="24"/>
          <w:szCs w:val="24"/>
        </w:rPr>
      </w:pPr>
      <w:r>
        <w:rPr>
          <w:rFonts w:ascii="Arial" w:hAnsi="Arial" w:cs="Arial"/>
          <w:sz w:val="24"/>
          <w:szCs w:val="24"/>
        </w:rPr>
        <w:t xml:space="preserve">                                                                     </w:t>
      </w:r>
      <w:r w:rsidR="00C26575">
        <w:rPr>
          <w:rFonts w:ascii="Arial" w:hAnsi="Arial" w:cs="Arial"/>
          <w:sz w:val="24"/>
          <w:szCs w:val="24"/>
        </w:rPr>
        <w:t xml:space="preserve">   </w:t>
      </w:r>
      <w:r w:rsidR="00C26575" w:rsidRPr="00C26575">
        <w:rPr>
          <w:rFonts w:ascii="Arial" w:hAnsi="Arial" w:cs="Arial"/>
          <w:sz w:val="24"/>
          <w:szCs w:val="24"/>
        </w:rPr>
        <w:t>Załącznik do uchwały</w:t>
      </w:r>
    </w:p>
    <w:p w:rsidR="00C26575" w:rsidRPr="00C26575" w:rsidRDefault="00401BA5" w:rsidP="00C26575">
      <w:pPr>
        <w:pStyle w:val="Bezodstpw"/>
        <w:jc w:val="right"/>
        <w:rPr>
          <w:rFonts w:ascii="Arial" w:hAnsi="Arial" w:cs="Arial"/>
          <w:sz w:val="24"/>
          <w:szCs w:val="24"/>
        </w:rPr>
      </w:pPr>
      <w:r>
        <w:rPr>
          <w:rFonts w:ascii="Arial" w:hAnsi="Arial" w:cs="Arial"/>
          <w:sz w:val="24"/>
          <w:szCs w:val="24"/>
        </w:rPr>
        <w:t>Nr VII</w:t>
      </w:r>
      <w:r w:rsidR="006F34E4">
        <w:rPr>
          <w:rFonts w:ascii="Arial" w:hAnsi="Arial" w:cs="Arial"/>
          <w:sz w:val="24"/>
          <w:szCs w:val="24"/>
        </w:rPr>
        <w:t>/58</w:t>
      </w:r>
      <w:r w:rsidR="00251CE1">
        <w:rPr>
          <w:rFonts w:ascii="Arial" w:hAnsi="Arial" w:cs="Arial"/>
          <w:sz w:val="24"/>
          <w:szCs w:val="24"/>
        </w:rPr>
        <w:t>/2019</w:t>
      </w:r>
      <w:r w:rsidR="00C63696">
        <w:rPr>
          <w:rFonts w:ascii="Arial" w:hAnsi="Arial" w:cs="Arial"/>
          <w:sz w:val="24"/>
          <w:szCs w:val="24"/>
        </w:rPr>
        <w:t xml:space="preserve"> </w:t>
      </w:r>
      <w:r w:rsidR="00C26575" w:rsidRPr="00C26575">
        <w:rPr>
          <w:rFonts w:ascii="Arial" w:hAnsi="Arial" w:cs="Arial"/>
          <w:sz w:val="24"/>
          <w:szCs w:val="24"/>
        </w:rPr>
        <w:t>Rady Gminy Krasne</w:t>
      </w:r>
    </w:p>
    <w:p w:rsidR="00C26575" w:rsidRDefault="00C26575" w:rsidP="00C26575">
      <w:pPr>
        <w:pStyle w:val="Bezodstpw"/>
        <w:jc w:val="center"/>
        <w:rPr>
          <w:rFonts w:ascii="Arial" w:hAnsi="Arial" w:cs="Arial"/>
          <w:sz w:val="24"/>
          <w:szCs w:val="24"/>
        </w:rPr>
      </w:pPr>
      <w:r>
        <w:rPr>
          <w:rFonts w:ascii="Arial" w:hAnsi="Arial" w:cs="Arial"/>
          <w:sz w:val="24"/>
          <w:szCs w:val="24"/>
        </w:rPr>
        <w:t xml:space="preserve">                                                                          </w:t>
      </w:r>
      <w:r w:rsidR="00251CE1">
        <w:rPr>
          <w:rFonts w:ascii="Arial" w:hAnsi="Arial" w:cs="Arial"/>
          <w:sz w:val="24"/>
          <w:szCs w:val="24"/>
        </w:rPr>
        <w:t xml:space="preserve">z dnia </w:t>
      </w:r>
      <w:r w:rsidR="00401BA5">
        <w:rPr>
          <w:rFonts w:ascii="Arial" w:hAnsi="Arial" w:cs="Arial"/>
          <w:sz w:val="24"/>
          <w:szCs w:val="24"/>
        </w:rPr>
        <w:t xml:space="preserve">7 </w:t>
      </w:r>
      <w:r w:rsidR="00251CE1">
        <w:rPr>
          <w:rFonts w:ascii="Arial" w:hAnsi="Arial" w:cs="Arial"/>
          <w:sz w:val="24"/>
          <w:szCs w:val="24"/>
        </w:rPr>
        <w:t>marca</w:t>
      </w:r>
      <w:r w:rsidR="00C63696">
        <w:rPr>
          <w:rFonts w:ascii="Arial" w:hAnsi="Arial" w:cs="Arial"/>
          <w:sz w:val="24"/>
          <w:szCs w:val="24"/>
        </w:rPr>
        <w:t xml:space="preserve"> </w:t>
      </w:r>
      <w:r w:rsidR="00251CE1">
        <w:rPr>
          <w:rFonts w:ascii="Arial" w:hAnsi="Arial" w:cs="Arial"/>
          <w:sz w:val="24"/>
          <w:szCs w:val="24"/>
        </w:rPr>
        <w:t>2019</w:t>
      </w:r>
      <w:r w:rsidRPr="00C26575">
        <w:rPr>
          <w:rFonts w:ascii="Arial" w:hAnsi="Arial" w:cs="Arial"/>
          <w:sz w:val="24"/>
          <w:szCs w:val="24"/>
        </w:rPr>
        <w:t xml:space="preserve"> r.</w:t>
      </w:r>
    </w:p>
    <w:p w:rsidR="00C26575" w:rsidRPr="00C26575" w:rsidRDefault="00C26575" w:rsidP="00C26575">
      <w:pPr>
        <w:pStyle w:val="Bezodstpw"/>
        <w:jc w:val="center"/>
        <w:rPr>
          <w:rFonts w:ascii="Arial" w:hAnsi="Arial" w:cs="Arial"/>
          <w:sz w:val="24"/>
          <w:szCs w:val="24"/>
        </w:rPr>
      </w:pPr>
    </w:p>
    <w:p w:rsidR="00B94BE2" w:rsidRDefault="00B94BE2" w:rsidP="00B94BE2">
      <w:pPr>
        <w:jc w:val="center"/>
        <w:rPr>
          <w:rFonts w:ascii="Arial" w:hAnsi="Arial" w:cs="Arial"/>
          <w:sz w:val="24"/>
          <w:szCs w:val="24"/>
        </w:rPr>
      </w:pPr>
      <w:r>
        <w:rPr>
          <w:rFonts w:ascii="Arial" w:hAnsi="Arial" w:cs="Arial"/>
          <w:sz w:val="24"/>
          <w:szCs w:val="24"/>
        </w:rPr>
        <w:t>PROGRAM</w:t>
      </w:r>
    </w:p>
    <w:p w:rsidR="00B94BE2" w:rsidRDefault="00B94BE2" w:rsidP="00B94BE2">
      <w:pPr>
        <w:jc w:val="both"/>
        <w:rPr>
          <w:rFonts w:ascii="Arial" w:hAnsi="Arial" w:cs="Arial"/>
          <w:b/>
          <w:sz w:val="24"/>
          <w:szCs w:val="24"/>
        </w:rPr>
      </w:pPr>
      <w:r>
        <w:rPr>
          <w:rFonts w:ascii="Arial" w:hAnsi="Arial" w:cs="Arial"/>
          <w:b/>
          <w:sz w:val="24"/>
          <w:szCs w:val="24"/>
        </w:rPr>
        <w:t>Zapewnienia opieki i przeciwdziałania bezdomności zwierząt na terenie Gminy Krasne na rok 2019 zwany dalej „Programem”.</w:t>
      </w:r>
    </w:p>
    <w:p w:rsidR="00B94BE2" w:rsidRDefault="00B94BE2" w:rsidP="00B94BE2">
      <w:pPr>
        <w:jc w:val="both"/>
        <w:rPr>
          <w:rFonts w:ascii="Arial" w:hAnsi="Arial" w:cs="Arial"/>
          <w:sz w:val="24"/>
          <w:szCs w:val="24"/>
        </w:rPr>
      </w:pPr>
    </w:p>
    <w:p w:rsidR="00B94BE2" w:rsidRDefault="00B94BE2" w:rsidP="00B94BE2">
      <w:pPr>
        <w:jc w:val="both"/>
        <w:rPr>
          <w:rFonts w:ascii="Arial" w:hAnsi="Arial" w:cs="Arial"/>
          <w:b/>
          <w:sz w:val="24"/>
          <w:szCs w:val="24"/>
        </w:rPr>
      </w:pPr>
      <w:r>
        <w:rPr>
          <w:rFonts w:ascii="Arial" w:hAnsi="Arial" w:cs="Arial"/>
          <w:b/>
          <w:sz w:val="24"/>
          <w:szCs w:val="24"/>
        </w:rPr>
        <w:t>WPROWADZENIE</w:t>
      </w:r>
    </w:p>
    <w:p w:rsidR="00B94BE2" w:rsidRDefault="00B94BE2" w:rsidP="00B94BE2">
      <w:pPr>
        <w:spacing w:after="120"/>
        <w:jc w:val="both"/>
        <w:rPr>
          <w:rFonts w:ascii="Arial" w:hAnsi="Arial" w:cs="Arial"/>
          <w:sz w:val="24"/>
          <w:szCs w:val="24"/>
        </w:rPr>
      </w:pPr>
      <w:r>
        <w:rPr>
          <w:rFonts w:ascii="Arial" w:hAnsi="Arial" w:cs="Arial"/>
          <w:sz w:val="24"/>
          <w:szCs w:val="24"/>
        </w:rPr>
        <w:t>Celem programu jest zapobieganie bezdomności zwierząt na terenie Gminy Krasne oraz opieka nad zwierzętami bezdomnymi.</w:t>
      </w:r>
    </w:p>
    <w:p w:rsidR="00B94BE2" w:rsidRDefault="00B94BE2" w:rsidP="00B94BE2">
      <w:pPr>
        <w:spacing w:after="120"/>
        <w:jc w:val="both"/>
        <w:rPr>
          <w:rFonts w:ascii="Arial" w:hAnsi="Arial" w:cs="Arial"/>
          <w:sz w:val="24"/>
          <w:szCs w:val="24"/>
        </w:rPr>
      </w:pPr>
      <w:r>
        <w:rPr>
          <w:rFonts w:ascii="Arial" w:hAnsi="Arial" w:cs="Arial"/>
          <w:sz w:val="24"/>
          <w:szCs w:val="24"/>
        </w:rPr>
        <w:t>Podstawą prawną podjęcia przez Radę Gminy Krasne uchwały w sprawie „Programu opieki nad zwierzętami bezdomnymi oraz zapobiegania bezdomności zwierząt na terenie Gminy Krasne, zwanego dalej Programem jest art. 11a ustawy z dnia 21 sierpnia 1997 r. o ochronie zwierząt.</w:t>
      </w:r>
    </w:p>
    <w:p w:rsidR="00B94BE2" w:rsidRDefault="00B94BE2" w:rsidP="00B94BE2">
      <w:pPr>
        <w:spacing w:after="120"/>
        <w:jc w:val="both"/>
        <w:rPr>
          <w:rFonts w:ascii="Arial" w:hAnsi="Arial" w:cs="Arial"/>
          <w:sz w:val="24"/>
          <w:szCs w:val="24"/>
        </w:rPr>
      </w:pPr>
      <w:r>
        <w:rPr>
          <w:rFonts w:ascii="Arial" w:hAnsi="Arial" w:cs="Arial"/>
          <w:sz w:val="24"/>
          <w:szCs w:val="24"/>
        </w:rPr>
        <w:t xml:space="preserve">Program ma zastosowanie do wszystkich zwierząt domowych w szczególności psów </w:t>
      </w:r>
    </w:p>
    <w:p w:rsidR="00B94BE2" w:rsidRDefault="00B94BE2" w:rsidP="00B94BE2">
      <w:pPr>
        <w:spacing w:after="120"/>
        <w:jc w:val="both"/>
        <w:rPr>
          <w:rFonts w:ascii="Arial" w:hAnsi="Arial" w:cs="Arial"/>
          <w:sz w:val="24"/>
          <w:szCs w:val="24"/>
        </w:rPr>
      </w:pPr>
      <w:r>
        <w:rPr>
          <w:rFonts w:ascii="Arial" w:hAnsi="Arial" w:cs="Arial"/>
          <w:sz w:val="24"/>
          <w:szCs w:val="24"/>
        </w:rPr>
        <w:lastRenderedPageBreak/>
        <w:t>i kotów.</w:t>
      </w:r>
    </w:p>
    <w:p w:rsidR="00B94BE2" w:rsidRDefault="00B94BE2" w:rsidP="00B94BE2">
      <w:pPr>
        <w:spacing w:after="120"/>
        <w:jc w:val="both"/>
        <w:rPr>
          <w:rFonts w:ascii="Arial" w:hAnsi="Arial" w:cs="Arial"/>
          <w:sz w:val="24"/>
          <w:szCs w:val="24"/>
        </w:rPr>
      </w:pPr>
      <w:r>
        <w:rPr>
          <w:rFonts w:ascii="Arial" w:hAnsi="Arial" w:cs="Arial"/>
          <w:sz w:val="24"/>
          <w:szCs w:val="24"/>
        </w:rPr>
        <w:t>Bezdomność zwierząt jest zjawiskiem społecznym, którego głównymi przyczynami są:</w:t>
      </w:r>
    </w:p>
    <w:p w:rsidR="00B94BE2" w:rsidRDefault="00B94BE2" w:rsidP="00B94BE2">
      <w:pPr>
        <w:pStyle w:val="Akapitzlist"/>
        <w:numPr>
          <w:ilvl w:val="0"/>
          <w:numId w:val="1"/>
        </w:numPr>
        <w:spacing w:line="254" w:lineRule="auto"/>
        <w:ind w:left="709"/>
        <w:jc w:val="both"/>
        <w:rPr>
          <w:rFonts w:ascii="Arial" w:hAnsi="Arial" w:cs="Arial"/>
          <w:sz w:val="24"/>
          <w:szCs w:val="24"/>
        </w:rPr>
      </w:pPr>
      <w:r>
        <w:rPr>
          <w:rFonts w:ascii="Arial" w:hAnsi="Arial" w:cs="Arial"/>
          <w:sz w:val="24"/>
          <w:szCs w:val="24"/>
        </w:rPr>
        <w:t>Niekontrolowane rozmnażanie,</w:t>
      </w:r>
    </w:p>
    <w:p w:rsidR="00B94BE2" w:rsidRDefault="00B94BE2" w:rsidP="00B94BE2">
      <w:pPr>
        <w:pStyle w:val="Akapitzlist"/>
        <w:numPr>
          <w:ilvl w:val="0"/>
          <w:numId w:val="1"/>
        </w:numPr>
        <w:spacing w:line="254" w:lineRule="auto"/>
        <w:ind w:left="709"/>
        <w:jc w:val="both"/>
        <w:rPr>
          <w:rFonts w:ascii="Arial" w:hAnsi="Arial" w:cs="Arial"/>
          <w:sz w:val="24"/>
          <w:szCs w:val="24"/>
        </w:rPr>
      </w:pPr>
      <w:r>
        <w:rPr>
          <w:rFonts w:ascii="Arial" w:hAnsi="Arial" w:cs="Arial"/>
          <w:sz w:val="24"/>
          <w:szCs w:val="24"/>
        </w:rPr>
        <w:t>Porzucanie zwierząt przez właścicieli,</w:t>
      </w:r>
    </w:p>
    <w:p w:rsidR="00B94BE2" w:rsidRDefault="00B94BE2" w:rsidP="00B94BE2">
      <w:pPr>
        <w:pStyle w:val="Akapitzlist"/>
        <w:numPr>
          <w:ilvl w:val="0"/>
          <w:numId w:val="1"/>
        </w:numPr>
        <w:spacing w:line="254" w:lineRule="auto"/>
        <w:ind w:left="709"/>
        <w:jc w:val="both"/>
        <w:rPr>
          <w:rFonts w:ascii="Arial" w:hAnsi="Arial" w:cs="Arial"/>
          <w:sz w:val="24"/>
          <w:szCs w:val="24"/>
        </w:rPr>
      </w:pPr>
      <w:r>
        <w:rPr>
          <w:rFonts w:ascii="Arial" w:hAnsi="Arial" w:cs="Arial"/>
          <w:sz w:val="24"/>
          <w:szCs w:val="24"/>
        </w:rPr>
        <w:t>Ucieczki zwierząt,</w:t>
      </w:r>
    </w:p>
    <w:p w:rsidR="00B94BE2" w:rsidRDefault="00B94BE2" w:rsidP="00B94BE2">
      <w:pPr>
        <w:pStyle w:val="Akapitzlist"/>
        <w:numPr>
          <w:ilvl w:val="0"/>
          <w:numId w:val="1"/>
        </w:numPr>
        <w:spacing w:line="254" w:lineRule="auto"/>
        <w:ind w:left="709"/>
        <w:jc w:val="both"/>
        <w:rPr>
          <w:rFonts w:ascii="Arial" w:hAnsi="Arial" w:cs="Arial"/>
          <w:sz w:val="24"/>
          <w:szCs w:val="24"/>
        </w:rPr>
      </w:pPr>
      <w:r>
        <w:rPr>
          <w:rFonts w:ascii="Arial" w:hAnsi="Arial" w:cs="Arial"/>
          <w:sz w:val="24"/>
          <w:szCs w:val="24"/>
        </w:rPr>
        <w:t>Łatwość pozyskiwania zwierząt,</w:t>
      </w:r>
    </w:p>
    <w:p w:rsidR="00B94BE2" w:rsidRDefault="00B94BE2" w:rsidP="00B94BE2">
      <w:pPr>
        <w:pStyle w:val="Akapitzlist"/>
        <w:numPr>
          <w:ilvl w:val="0"/>
          <w:numId w:val="1"/>
        </w:numPr>
        <w:spacing w:line="254" w:lineRule="auto"/>
        <w:ind w:left="709"/>
        <w:jc w:val="both"/>
        <w:rPr>
          <w:rFonts w:ascii="Arial" w:hAnsi="Arial" w:cs="Arial"/>
          <w:sz w:val="24"/>
          <w:szCs w:val="24"/>
        </w:rPr>
      </w:pPr>
      <w:r>
        <w:rPr>
          <w:rFonts w:ascii="Arial" w:hAnsi="Arial" w:cs="Arial"/>
          <w:sz w:val="24"/>
          <w:szCs w:val="24"/>
        </w:rPr>
        <w:t>Brak edukacji i wiedzy społeczeństwa w zakresie metod zapobiegania bezdomności, ze szczególnym uwzględnieniem sterylizacji i kastracji.</w:t>
      </w:r>
    </w:p>
    <w:p w:rsidR="00B94BE2" w:rsidRDefault="00B94BE2" w:rsidP="00B94BE2">
      <w:pPr>
        <w:jc w:val="both"/>
        <w:rPr>
          <w:rFonts w:ascii="Arial" w:hAnsi="Arial" w:cs="Arial"/>
          <w:sz w:val="24"/>
          <w:szCs w:val="24"/>
        </w:rPr>
      </w:pPr>
    </w:p>
    <w:p w:rsidR="00B94BE2" w:rsidRDefault="00B94BE2" w:rsidP="00B94BE2">
      <w:pPr>
        <w:jc w:val="both"/>
        <w:rPr>
          <w:rFonts w:ascii="Arial" w:hAnsi="Arial" w:cs="Arial"/>
          <w:b/>
          <w:sz w:val="24"/>
          <w:szCs w:val="24"/>
        </w:rPr>
      </w:pPr>
      <w:r>
        <w:rPr>
          <w:rFonts w:ascii="Arial" w:hAnsi="Arial" w:cs="Arial"/>
          <w:b/>
          <w:sz w:val="24"/>
          <w:szCs w:val="24"/>
        </w:rPr>
        <w:t>Rozdział I</w:t>
      </w:r>
    </w:p>
    <w:p w:rsidR="00B94BE2" w:rsidRDefault="00B94BE2" w:rsidP="00B94BE2">
      <w:pPr>
        <w:jc w:val="both"/>
        <w:rPr>
          <w:rFonts w:ascii="Arial" w:hAnsi="Arial" w:cs="Arial"/>
          <w:sz w:val="24"/>
          <w:szCs w:val="24"/>
        </w:rPr>
      </w:pPr>
      <w:r>
        <w:rPr>
          <w:rFonts w:ascii="Arial" w:hAnsi="Arial" w:cs="Arial"/>
          <w:b/>
          <w:sz w:val="24"/>
          <w:szCs w:val="24"/>
        </w:rPr>
        <w:t>Postanowienia ogólne:</w:t>
      </w:r>
    </w:p>
    <w:p w:rsidR="00B94BE2" w:rsidRDefault="00B94BE2" w:rsidP="00B94BE2">
      <w:pPr>
        <w:jc w:val="center"/>
        <w:rPr>
          <w:rFonts w:ascii="Arial" w:hAnsi="Arial" w:cs="Arial"/>
          <w:sz w:val="24"/>
          <w:szCs w:val="24"/>
        </w:rPr>
      </w:pPr>
      <w:r>
        <w:rPr>
          <w:rFonts w:ascii="Arial" w:hAnsi="Arial" w:cs="Arial"/>
          <w:sz w:val="24"/>
          <w:szCs w:val="24"/>
        </w:rPr>
        <w:t>§ 1</w:t>
      </w:r>
    </w:p>
    <w:p w:rsidR="00B94BE2" w:rsidRDefault="00B94BE2" w:rsidP="00B94BE2">
      <w:pPr>
        <w:jc w:val="both"/>
        <w:rPr>
          <w:rFonts w:ascii="Arial" w:hAnsi="Arial" w:cs="Arial"/>
          <w:sz w:val="24"/>
          <w:szCs w:val="24"/>
        </w:rPr>
      </w:pPr>
      <w:r>
        <w:rPr>
          <w:rFonts w:ascii="Arial" w:hAnsi="Arial" w:cs="Arial"/>
          <w:sz w:val="24"/>
          <w:szCs w:val="24"/>
        </w:rPr>
        <w:t>Ilekroć w uchwale jest mowa o:</w:t>
      </w:r>
    </w:p>
    <w:p w:rsidR="00B94BE2" w:rsidRDefault="00B94BE2" w:rsidP="00B94BE2">
      <w:pPr>
        <w:pStyle w:val="Akapitzlist"/>
        <w:numPr>
          <w:ilvl w:val="0"/>
          <w:numId w:val="2"/>
        </w:numPr>
        <w:spacing w:line="254" w:lineRule="auto"/>
        <w:jc w:val="both"/>
        <w:rPr>
          <w:rFonts w:ascii="Arial" w:hAnsi="Arial" w:cs="Arial"/>
          <w:sz w:val="24"/>
          <w:szCs w:val="24"/>
        </w:rPr>
      </w:pPr>
      <w:r>
        <w:rPr>
          <w:rFonts w:ascii="Arial" w:hAnsi="Arial" w:cs="Arial"/>
          <w:sz w:val="24"/>
          <w:szCs w:val="24"/>
        </w:rPr>
        <w:t>Urzędzie Gminy – jednostka organizacyjna przy pomocy której Wójt Gminy Krasne wykonuje zadania,</w:t>
      </w:r>
    </w:p>
    <w:p w:rsidR="00B94BE2" w:rsidRDefault="00B94BE2" w:rsidP="00B94BE2">
      <w:pPr>
        <w:pStyle w:val="Akapitzlist"/>
        <w:numPr>
          <w:ilvl w:val="0"/>
          <w:numId w:val="2"/>
        </w:numPr>
        <w:spacing w:line="254" w:lineRule="auto"/>
        <w:jc w:val="both"/>
        <w:rPr>
          <w:rFonts w:ascii="Arial" w:hAnsi="Arial" w:cs="Arial"/>
          <w:sz w:val="24"/>
          <w:szCs w:val="24"/>
        </w:rPr>
      </w:pPr>
      <w:r>
        <w:rPr>
          <w:rFonts w:ascii="Arial" w:hAnsi="Arial" w:cs="Arial"/>
          <w:sz w:val="24"/>
          <w:szCs w:val="24"/>
        </w:rPr>
        <w:t>Zakład Usług Komunalnych – jednostka organizacyjna Gminy Krasne,</w:t>
      </w:r>
    </w:p>
    <w:p w:rsidR="00B94BE2" w:rsidRDefault="00B94BE2" w:rsidP="00B94BE2">
      <w:pPr>
        <w:pStyle w:val="Akapitzlist"/>
        <w:numPr>
          <w:ilvl w:val="0"/>
          <w:numId w:val="2"/>
        </w:numPr>
        <w:spacing w:line="254" w:lineRule="auto"/>
        <w:jc w:val="both"/>
        <w:rPr>
          <w:rFonts w:ascii="Arial" w:hAnsi="Arial" w:cs="Arial"/>
          <w:sz w:val="24"/>
          <w:szCs w:val="24"/>
        </w:rPr>
      </w:pPr>
      <w:r>
        <w:rPr>
          <w:rFonts w:ascii="Arial" w:hAnsi="Arial" w:cs="Arial"/>
          <w:sz w:val="24"/>
          <w:szCs w:val="24"/>
        </w:rPr>
        <w:t>Zwierzętach bezdomnych, należy przez to rozumieć zwierzęta domowe lub gospodarskie, które uciekły, zabłąkały się lub zostały porzucone przez człowieka, a nie ma możliwości ustalenia ich właściciela lub innej osoby, pod której opieką trwale dotąd pozostawały,</w:t>
      </w:r>
    </w:p>
    <w:p w:rsidR="00B94BE2" w:rsidRDefault="00B94BE2" w:rsidP="00B94BE2">
      <w:pPr>
        <w:pStyle w:val="Akapitzlist"/>
        <w:numPr>
          <w:ilvl w:val="0"/>
          <w:numId w:val="2"/>
        </w:numPr>
        <w:spacing w:line="254" w:lineRule="auto"/>
        <w:jc w:val="both"/>
        <w:rPr>
          <w:rFonts w:ascii="Arial" w:hAnsi="Arial" w:cs="Arial"/>
          <w:sz w:val="24"/>
          <w:szCs w:val="24"/>
        </w:rPr>
      </w:pPr>
      <w:r>
        <w:rPr>
          <w:rFonts w:ascii="Arial" w:hAnsi="Arial" w:cs="Arial"/>
          <w:sz w:val="24"/>
          <w:szCs w:val="24"/>
        </w:rPr>
        <w:t>Zwierzętach domowych, należy przez to rozumieć zwierzęta tradycyjnie przebywające wraz z człowiekiem w jego domu lub odpowiednim pomieszczeniu, utrzymywane przez człowieka w charakterze jego towarzysza.</w:t>
      </w:r>
    </w:p>
    <w:p w:rsidR="00B94BE2" w:rsidRDefault="00B94BE2" w:rsidP="00B94BE2">
      <w:pPr>
        <w:pStyle w:val="Akapitzlist"/>
        <w:jc w:val="both"/>
        <w:rPr>
          <w:rFonts w:ascii="Arial" w:hAnsi="Arial" w:cs="Arial"/>
          <w:sz w:val="24"/>
          <w:szCs w:val="24"/>
        </w:rPr>
      </w:pPr>
    </w:p>
    <w:p w:rsidR="00B94BE2" w:rsidRDefault="00B94BE2" w:rsidP="00B94BE2">
      <w:pPr>
        <w:jc w:val="center"/>
        <w:rPr>
          <w:rFonts w:ascii="Arial" w:hAnsi="Arial" w:cs="Arial"/>
          <w:sz w:val="24"/>
          <w:szCs w:val="24"/>
        </w:rPr>
      </w:pPr>
      <w:r>
        <w:rPr>
          <w:rFonts w:ascii="Arial" w:hAnsi="Arial" w:cs="Arial"/>
          <w:sz w:val="24"/>
          <w:szCs w:val="24"/>
        </w:rPr>
        <w:t>§ 2</w:t>
      </w:r>
    </w:p>
    <w:p w:rsidR="00B94BE2" w:rsidRDefault="00B94BE2" w:rsidP="00B94BE2">
      <w:pPr>
        <w:jc w:val="both"/>
        <w:rPr>
          <w:rFonts w:ascii="Arial" w:hAnsi="Arial" w:cs="Arial"/>
          <w:sz w:val="24"/>
          <w:szCs w:val="24"/>
        </w:rPr>
      </w:pPr>
      <w:r>
        <w:rPr>
          <w:rFonts w:ascii="Arial" w:hAnsi="Arial" w:cs="Arial"/>
          <w:sz w:val="24"/>
          <w:szCs w:val="24"/>
        </w:rPr>
        <w:lastRenderedPageBreak/>
        <w:t>Koordynatorem Programu jest Wójt Gminy Krasne, za pośrednictwem Urzędu Gminy Krasne.</w:t>
      </w:r>
    </w:p>
    <w:p w:rsidR="00B94BE2" w:rsidRDefault="00B94BE2" w:rsidP="00B94BE2">
      <w:pPr>
        <w:jc w:val="both"/>
        <w:rPr>
          <w:rFonts w:ascii="Arial" w:hAnsi="Arial" w:cs="Arial"/>
          <w:sz w:val="24"/>
          <w:szCs w:val="24"/>
        </w:rPr>
      </w:pPr>
      <w:r>
        <w:rPr>
          <w:rFonts w:ascii="Arial" w:hAnsi="Arial" w:cs="Arial"/>
          <w:sz w:val="24"/>
          <w:szCs w:val="24"/>
        </w:rPr>
        <w:t>Realizatorami Programu są:</w:t>
      </w:r>
    </w:p>
    <w:p w:rsidR="00B94BE2" w:rsidRDefault="00B94BE2" w:rsidP="00B94BE2">
      <w:pPr>
        <w:pStyle w:val="Akapitzlist"/>
        <w:numPr>
          <w:ilvl w:val="0"/>
          <w:numId w:val="3"/>
        </w:numPr>
        <w:spacing w:line="254" w:lineRule="auto"/>
        <w:jc w:val="both"/>
        <w:rPr>
          <w:rFonts w:ascii="Arial" w:hAnsi="Arial" w:cs="Arial"/>
          <w:sz w:val="24"/>
          <w:szCs w:val="24"/>
        </w:rPr>
      </w:pPr>
      <w:r>
        <w:rPr>
          <w:rFonts w:ascii="Arial" w:hAnsi="Arial" w:cs="Arial"/>
          <w:sz w:val="24"/>
          <w:szCs w:val="24"/>
        </w:rPr>
        <w:t>Referat Infrastruktury i Gospodarki Przestrzennej w Urzędzie Gminy Krasne,</w:t>
      </w:r>
    </w:p>
    <w:p w:rsidR="00B94BE2" w:rsidRDefault="00B94BE2" w:rsidP="00B94BE2">
      <w:pPr>
        <w:pStyle w:val="Akapitzlist"/>
        <w:numPr>
          <w:ilvl w:val="0"/>
          <w:numId w:val="3"/>
        </w:numPr>
        <w:spacing w:line="254" w:lineRule="auto"/>
        <w:jc w:val="both"/>
        <w:rPr>
          <w:rFonts w:ascii="Arial" w:hAnsi="Arial" w:cs="Arial"/>
          <w:sz w:val="24"/>
          <w:szCs w:val="24"/>
        </w:rPr>
      </w:pPr>
      <w:r>
        <w:rPr>
          <w:rFonts w:ascii="Arial" w:hAnsi="Arial" w:cs="Arial"/>
          <w:sz w:val="24"/>
          <w:szCs w:val="24"/>
        </w:rPr>
        <w:t>Zakład Usług Komunalnych,</w:t>
      </w:r>
    </w:p>
    <w:p w:rsidR="00B94BE2" w:rsidRDefault="00B94BE2" w:rsidP="00B94BE2">
      <w:pPr>
        <w:pStyle w:val="Akapitzlist"/>
        <w:numPr>
          <w:ilvl w:val="0"/>
          <w:numId w:val="3"/>
        </w:numPr>
        <w:spacing w:line="254" w:lineRule="auto"/>
        <w:jc w:val="both"/>
        <w:rPr>
          <w:rFonts w:ascii="Arial" w:hAnsi="Arial" w:cs="Arial"/>
          <w:sz w:val="24"/>
          <w:szCs w:val="24"/>
        </w:rPr>
      </w:pPr>
      <w:r>
        <w:rPr>
          <w:rFonts w:ascii="Arial" w:hAnsi="Arial" w:cs="Arial"/>
          <w:sz w:val="24"/>
          <w:szCs w:val="24"/>
        </w:rPr>
        <w:t>Organizacje społeczne i stowarzyszenia, których celem statutowym jest ochrona zwierząt, współpracujące z Urzędem Gminy Krasne</w:t>
      </w:r>
    </w:p>
    <w:p w:rsidR="00B94BE2" w:rsidRDefault="00B94BE2" w:rsidP="00B94BE2">
      <w:pPr>
        <w:jc w:val="both"/>
        <w:rPr>
          <w:rFonts w:ascii="Arial" w:hAnsi="Arial" w:cs="Arial"/>
          <w:sz w:val="24"/>
          <w:szCs w:val="24"/>
        </w:rPr>
      </w:pPr>
    </w:p>
    <w:p w:rsidR="00B94BE2" w:rsidRDefault="00B94BE2" w:rsidP="00B94BE2">
      <w:pPr>
        <w:jc w:val="both"/>
        <w:rPr>
          <w:rFonts w:ascii="Arial" w:hAnsi="Arial" w:cs="Arial"/>
          <w:b/>
          <w:sz w:val="24"/>
          <w:szCs w:val="24"/>
        </w:rPr>
      </w:pPr>
      <w:r>
        <w:rPr>
          <w:rFonts w:ascii="Arial" w:hAnsi="Arial" w:cs="Arial"/>
          <w:b/>
          <w:sz w:val="24"/>
          <w:szCs w:val="24"/>
        </w:rPr>
        <w:t>Rozdział II</w:t>
      </w:r>
    </w:p>
    <w:p w:rsidR="00B94BE2" w:rsidRDefault="00B94BE2" w:rsidP="00B94BE2">
      <w:pPr>
        <w:jc w:val="both"/>
        <w:rPr>
          <w:rFonts w:ascii="Arial" w:hAnsi="Arial" w:cs="Arial"/>
          <w:b/>
          <w:sz w:val="24"/>
          <w:szCs w:val="24"/>
        </w:rPr>
      </w:pPr>
      <w:r>
        <w:rPr>
          <w:rFonts w:ascii="Arial" w:hAnsi="Arial" w:cs="Arial"/>
          <w:b/>
          <w:sz w:val="24"/>
          <w:szCs w:val="24"/>
        </w:rPr>
        <w:t>Zapewnienie opieki bezdomnym zwierzętom:</w:t>
      </w:r>
    </w:p>
    <w:p w:rsidR="00B94BE2" w:rsidRDefault="00B94BE2" w:rsidP="00B94BE2">
      <w:pPr>
        <w:jc w:val="both"/>
        <w:rPr>
          <w:rFonts w:ascii="Arial" w:hAnsi="Arial" w:cs="Arial"/>
          <w:sz w:val="24"/>
          <w:szCs w:val="24"/>
        </w:rPr>
      </w:pPr>
      <w:r>
        <w:rPr>
          <w:rFonts w:ascii="Arial" w:hAnsi="Arial" w:cs="Arial"/>
          <w:sz w:val="24"/>
          <w:szCs w:val="24"/>
        </w:rPr>
        <w:t>Sprawy bezdomnych zwierząt wymagają współpracy Urzędu Gminy Krasne                       i organizacji społecznych, których statutowym celem jest ochrona zwierząt, oraz innych osób prawnych i fizycznych.</w:t>
      </w:r>
    </w:p>
    <w:p w:rsidR="00B94BE2" w:rsidRDefault="00B94BE2" w:rsidP="00B94BE2">
      <w:pPr>
        <w:jc w:val="both"/>
        <w:rPr>
          <w:rFonts w:ascii="Arial" w:hAnsi="Arial" w:cs="Arial"/>
          <w:sz w:val="24"/>
          <w:szCs w:val="24"/>
        </w:rPr>
      </w:pPr>
      <w:r>
        <w:rPr>
          <w:rFonts w:ascii="Arial" w:hAnsi="Arial" w:cs="Arial"/>
          <w:sz w:val="24"/>
          <w:szCs w:val="24"/>
        </w:rPr>
        <w:t>Gmina Krasne nie posiada własnego schroniska, w związku z tym, w roku 2019 w celu zapewnienia opieki bezdomnym zwierzętom Wójt Gminy Krasne:</w:t>
      </w:r>
    </w:p>
    <w:p w:rsidR="00B94BE2" w:rsidRDefault="00B94BE2" w:rsidP="00B94BE2">
      <w:pPr>
        <w:pStyle w:val="Akapitzlist"/>
        <w:numPr>
          <w:ilvl w:val="0"/>
          <w:numId w:val="4"/>
        </w:numPr>
        <w:spacing w:line="254" w:lineRule="auto"/>
        <w:jc w:val="both"/>
        <w:rPr>
          <w:rFonts w:ascii="Arial" w:hAnsi="Arial" w:cs="Arial"/>
          <w:strike/>
          <w:sz w:val="24"/>
          <w:szCs w:val="24"/>
        </w:rPr>
      </w:pPr>
      <w:r>
        <w:rPr>
          <w:rFonts w:ascii="Arial" w:hAnsi="Arial" w:cs="Arial"/>
          <w:color w:val="000000" w:themeColor="text1"/>
          <w:sz w:val="24"/>
          <w:szCs w:val="24"/>
        </w:rPr>
        <w:t>Zapewni</w:t>
      </w:r>
      <w:r>
        <w:rPr>
          <w:rFonts w:ascii="Arial" w:hAnsi="Arial" w:cs="Arial"/>
          <w:sz w:val="24"/>
          <w:szCs w:val="24"/>
        </w:rPr>
        <w:t xml:space="preserve"> bezdomnym zwierzętom miejsce w schronisku dla zwierząt 39-100 Ropczyce, ul. Polna (dz. nr ew. 1393), prowadzonym przez P. Dominika Rachwał prowadzącego działalność gospodarczą pod nazwą: Przychodnia Weterynaryjna MUSTANG Dominik Rachwał ul. Ks. Zwierza 4, 39-100 Ropczyce,</w:t>
      </w:r>
    </w:p>
    <w:p w:rsidR="00B94BE2" w:rsidRDefault="00B94BE2" w:rsidP="00B94BE2">
      <w:pPr>
        <w:pStyle w:val="Akapitzlist"/>
        <w:numPr>
          <w:ilvl w:val="0"/>
          <w:numId w:val="4"/>
        </w:numPr>
        <w:spacing w:line="254" w:lineRule="auto"/>
        <w:jc w:val="both"/>
        <w:rPr>
          <w:rFonts w:ascii="Arial" w:hAnsi="Arial" w:cs="Arial"/>
          <w:sz w:val="24"/>
          <w:szCs w:val="24"/>
        </w:rPr>
      </w:pPr>
      <w:r>
        <w:rPr>
          <w:rFonts w:ascii="Arial" w:hAnsi="Arial" w:cs="Arial"/>
          <w:color w:val="000000" w:themeColor="text1"/>
          <w:sz w:val="24"/>
          <w:szCs w:val="24"/>
        </w:rPr>
        <w:t>Zorganizuje poszukiwanie</w:t>
      </w:r>
      <w:r>
        <w:rPr>
          <w:rFonts w:ascii="Arial" w:hAnsi="Arial" w:cs="Arial"/>
          <w:sz w:val="24"/>
          <w:szCs w:val="24"/>
        </w:rPr>
        <w:t xml:space="preserve"> nowych właścicieli dla bezdomnych zwierząt (</w:t>
      </w:r>
      <w:r>
        <w:rPr>
          <w:rFonts w:ascii="Arial" w:hAnsi="Arial" w:cs="Arial"/>
          <w:color w:val="000000" w:themeColor="text1"/>
          <w:sz w:val="24"/>
          <w:szCs w:val="24"/>
        </w:rPr>
        <w:t>umieszczanie</w:t>
      </w:r>
      <w:r>
        <w:rPr>
          <w:rFonts w:ascii="Arial" w:hAnsi="Arial" w:cs="Arial"/>
          <w:sz w:val="24"/>
          <w:szCs w:val="24"/>
        </w:rPr>
        <w:t xml:space="preserve"> na tablicach ogłoszeń i stronie </w:t>
      </w:r>
      <w:r>
        <w:rPr>
          <w:rFonts w:ascii="Arial" w:hAnsi="Arial" w:cs="Arial"/>
          <w:color w:val="000000" w:themeColor="text1"/>
          <w:sz w:val="24"/>
          <w:szCs w:val="24"/>
        </w:rPr>
        <w:t>internetowej informacji</w:t>
      </w:r>
      <w:r w:rsidR="00EB53AD">
        <w:rPr>
          <w:rFonts w:ascii="Arial" w:hAnsi="Arial" w:cs="Arial"/>
          <w:sz w:val="24"/>
          <w:szCs w:val="24"/>
        </w:rPr>
        <w:t xml:space="preserve"> o </w:t>
      </w:r>
      <w:bookmarkStart w:id="0" w:name="_GoBack"/>
      <w:bookmarkEnd w:id="0"/>
      <w:r>
        <w:rPr>
          <w:rFonts w:ascii="Arial" w:hAnsi="Arial" w:cs="Arial"/>
          <w:sz w:val="24"/>
          <w:szCs w:val="24"/>
        </w:rPr>
        <w:t>możliwości przekazania do adopcji zwierząt bezdomnych),</w:t>
      </w:r>
    </w:p>
    <w:p w:rsidR="00B94BE2" w:rsidRDefault="00B94BE2" w:rsidP="00B94BE2">
      <w:pPr>
        <w:pStyle w:val="Akapitzlist"/>
        <w:numPr>
          <w:ilvl w:val="0"/>
          <w:numId w:val="4"/>
        </w:numPr>
        <w:spacing w:line="254" w:lineRule="auto"/>
        <w:jc w:val="both"/>
        <w:rPr>
          <w:rFonts w:ascii="Arial" w:hAnsi="Arial" w:cs="Arial"/>
          <w:sz w:val="24"/>
          <w:szCs w:val="24"/>
        </w:rPr>
      </w:pPr>
      <w:r>
        <w:rPr>
          <w:rFonts w:ascii="Arial" w:hAnsi="Arial" w:cs="Arial"/>
          <w:color w:val="000000" w:themeColor="text1"/>
          <w:sz w:val="24"/>
          <w:szCs w:val="24"/>
        </w:rPr>
        <w:t>Zorganizuje</w:t>
      </w:r>
      <w:r>
        <w:rPr>
          <w:rFonts w:ascii="Arial" w:hAnsi="Arial" w:cs="Arial"/>
          <w:sz w:val="24"/>
          <w:szCs w:val="24"/>
        </w:rPr>
        <w:t xml:space="preserve"> z własnych środków </w:t>
      </w:r>
      <w:r>
        <w:rPr>
          <w:rFonts w:ascii="Arial" w:hAnsi="Arial" w:cs="Arial"/>
          <w:color w:val="000000" w:themeColor="text1"/>
          <w:sz w:val="24"/>
          <w:szCs w:val="24"/>
        </w:rPr>
        <w:t>dokarmianie</w:t>
      </w:r>
      <w:r>
        <w:rPr>
          <w:rFonts w:ascii="Arial" w:hAnsi="Arial" w:cs="Arial"/>
          <w:sz w:val="24"/>
          <w:szCs w:val="24"/>
        </w:rPr>
        <w:t xml:space="preserve"> wolno żyjących kotów do czasu zapewnienia im opieki,</w:t>
      </w:r>
    </w:p>
    <w:p w:rsidR="00B94BE2" w:rsidRDefault="00B94BE2" w:rsidP="00B94BE2">
      <w:pPr>
        <w:pStyle w:val="Akapitzlist"/>
        <w:numPr>
          <w:ilvl w:val="0"/>
          <w:numId w:val="4"/>
        </w:numPr>
        <w:spacing w:line="254" w:lineRule="auto"/>
        <w:jc w:val="both"/>
        <w:rPr>
          <w:rFonts w:ascii="Arial" w:hAnsi="Arial" w:cs="Arial"/>
          <w:color w:val="000000" w:themeColor="text1"/>
          <w:sz w:val="24"/>
          <w:szCs w:val="24"/>
        </w:rPr>
      </w:pPr>
      <w:r>
        <w:rPr>
          <w:rFonts w:ascii="Arial" w:hAnsi="Arial" w:cs="Arial"/>
          <w:sz w:val="24"/>
          <w:szCs w:val="24"/>
        </w:rPr>
        <w:t xml:space="preserve">W przypadku pojawienia się zwierząt bezdomnych stwarzających poważne zagrożenie dla ludzi i innych </w:t>
      </w:r>
      <w:r>
        <w:rPr>
          <w:rFonts w:ascii="Arial" w:hAnsi="Arial" w:cs="Arial"/>
          <w:sz w:val="24"/>
          <w:szCs w:val="24"/>
        </w:rPr>
        <w:lastRenderedPageBreak/>
        <w:t xml:space="preserve">zwierząt  </w:t>
      </w:r>
      <w:r>
        <w:rPr>
          <w:rFonts w:ascii="Arial" w:hAnsi="Arial" w:cs="Arial"/>
          <w:color w:val="000000" w:themeColor="text1"/>
          <w:sz w:val="24"/>
          <w:szCs w:val="24"/>
        </w:rPr>
        <w:t xml:space="preserve">korzystał będzie </w:t>
      </w:r>
      <w:r>
        <w:rPr>
          <w:rFonts w:ascii="Arial" w:hAnsi="Arial" w:cs="Arial"/>
          <w:sz w:val="24"/>
          <w:szCs w:val="24"/>
        </w:rPr>
        <w:t xml:space="preserve">z pomocy Policji </w:t>
      </w:r>
      <w:r>
        <w:rPr>
          <w:rFonts w:ascii="Arial" w:hAnsi="Arial" w:cs="Arial"/>
          <w:color w:val="000000" w:themeColor="text1"/>
          <w:sz w:val="24"/>
          <w:szCs w:val="24"/>
        </w:rPr>
        <w:t>lub służb weterynaryjnych,</w:t>
      </w:r>
    </w:p>
    <w:p w:rsidR="00B94BE2" w:rsidRDefault="00B94BE2" w:rsidP="00B94BE2">
      <w:pPr>
        <w:pStyle w:val="Akapitzlist"/>
        <w:numPr>
          <w:ilvl w:val="0"/>
          <w:numId w:val="4"/>
        </w:numPr>
        <w:spacing w:line="254" w:lineRule="auto"/>
        <w:jc w:val="both"/>
        <w:rPr>
          <w:rFonts w:ascii="Arial" w:hAnsi="Arial" w:cs="Arial"/>
          <w:sz w:val="24"/>
          <w:szCs w:val="24"/>
        </w:rPr>
      </w:pPr>
      <w:r>
        <w:rPr>
          <w:rFonts w:ascii="Arial" w:hAnsi="Arial" w:cs="Arial"/>
          <w:color w:val="000000" w:themeColor="text1"/>
          <w:sz w:val="24"/>
          <w:szCs w:val="24"/>
        </w:rPr>
        <w:t>Zapewni</w:t>
      </w:r>
      <w:r>
        <w:rPr>
          <w:rFonts w:ascii="Arial" w:hAnsi="Arial" w:cs="Arial"/>
          <w:sz w:val="24"/>
          <w:szCs w:val="24"/>
        </w:rPr>
        <w:t xml:space="preserve"> odławianie zwierząt bezdomnych określonych w punkcie 4 </w:t>
      </w:r>
      <w:r>
        <w:rPr>
          <w:rFonts w:ascii="Arial" w:hAnsi="Arial" w:cs="Arial"/>
          <w:color w:val="000000" w:themeColor="text1"/>
          <w:sz w:val="24"/>
          <w:szCs w:val="24"/>
        </w:rPr>
        <w:t xml:space="preserve">zlecone </w:t>
      </w:r>
      <w:r>
        <w:rPr>
          <w:rFonts w:ascii="Arial" w:hAnsi="Arial" w:cs="Arial"/>
          <w:sz w:val="24"/>
          <w:szCs w:val="24"/>
        </w:rPr>
        <w:t xml:space="preserve">uprawnionemu podmiotowi: P. </w:t>
      </w:r>
      <w:r>
        <w:rPr>
          <w:rFonts w:ascii="Arial" w:hAnsi="Arial" w:cs="Arial"/>
          <w:color w:val="000000" w:themeColor="text1"/>
          <w:sz w:val="24"/>
          <w:szCs w:val="24"/>
        </w:rPr>
        <w:t xml:space="preserve">Ryszardowi Chudzikowi prowadzącemu </w:t>
      </w:r>
      <w:r>
        <w:rPr>
          <w:rFonts w:ascii="Arial" w:hAnsi="Arial" w:cs="Arial"/>
          <w:sz w:val="24"/>
          <w:szCs w:val="24"/>
        </w:rPr>
        <w:t>działalność gospodarczą pod nazwą: Chudzik Ryszard CANVET Ambulatorium Weterynaryjne w Łańcucie, 37-100 Łańcut ul. Piłsudskiego 40,</w:t>
      </w:r>
    </w:p>
    <w:p w:rsidR="00B94BE2" w:rsidRDefault="00B94BE2" w:rsidP="00B94BE2">
      <w:pPr>
        <w:pStyle w:val="Akapitzlist"/>
        <w:numPr>
          <w:ilvl w:val="0"/>
          <w:numId w:val="4"/>
        </w:numPr>
        <w:spacing w:line="254" w:lineRule="auto"/>
        <w:jc w:val="both"/>
        <w:rPr>
          <w:rFonts w:ascii="Arial" w:hAnsi="Arial" w:cs="Arial"/>
          <w:sz w:val="24"/>
          <w:szCs w:val="24"/>
        </w:rPr>
      </w:pPr>
      <w:r>
        <w:rPr>
          <w:rFonts w:ascii="Arial" w:hAnsi="Arial" w:cs="Arial"/>
          <w:color w:val="000000" w:themeColor="text1"/>
          <w:sz w:val="24"/>
          <w:szCs w:val="24"/>
        </w:rPr>
        <w:t>Zorganizuje</w:t>
      </w:r>
      <w:r>
        <w:rPr>
          <w:rFonts w:ascii="Arial" w:hAnsi="Arial" w:cs="Arial"/>
          <w:sz w:val="24"/>
          <w:szCs w:val="24"/>
        </w:rPr>
        <w:t xml:space="preserve"> pomoc zwierzętom rannym w przypadkach zdarzeń drogowych.</w:t>
      </w:r>
    </w:p>
    <w:p w:rsidR="00B94BE2" w:rsidRDefault="00B94BE2" w:rsidP="00B94BE2">
      <w:pPr>
        <w:jc w:val="both"/>
        <w:rPr>
          <w:rFonts w:ascii="Arial" w:hAnsi="Arial" w:cs="Arial"/>
          <w:sz w:val="24"/>
          <w:szCs w:val="24"/>
        </w:rPr>
      </w:pPr>
    </w:p>
    <w:p w:rsidR="00B94BE2" w:rsidRDefault="00B94BE2" w:rsidP="00B94BE2">
      <w:pPr>
        <w:jc w:val="both"/>
        <w:rPr>
          <w:rFonts w:ascii="Arial" w:hAnsi="Arial" w:cs="Arial"/>
          <w:sz w:val="24"/>
          <w:szCs w:val="24"/>
        </w:rPr>
      </w:pPr>
    </w:p>
    <w:p w:rsidR="00B94BE2" w:rsidRDefault="00B94BE2" w:rsidP="00B94BE2">
      <w:pPr>
        <w:jc w:val="both"/>
        <w:rPr>
          <w:rFonts w:ascii="Arial" w:hAnsi="Arial" w:cs="Arial"/>
          <w:sz w:val="24"/>
          <w:szCs w:val="24"/>
        </w:rPr>
      </w:pPr>
    </w:p>
    <w:p w:rsidR="00B94BE2" w:rsidRDefault="00B94BE2" w:rsidP="00B94BE2">
      <w:pPr>
        <w:jc w:val="both"/>
        <w:rPr>
          <w:rFonts w:ascii="Arial" w:hAnsi="Arial" w:cs="Arial"/>
          <w:sz w:val="24"/>
          <w:szCs w:val="24"/>
        </w:rPr>
      </w:pPr>
    </w:p>
    <w:p w:rsidR="00B94BE2" w:rsidRDefault="00B94BE2" w:rsidP="00B94BE2">
      <w:pPr>
        <w:jc w:val="both"/>
        <w:rPr>
          <w:rFonts w:ascii="Arial" w:hAnsi="Arial" w:cs="Arial"/>
          <w:sz w:val="24"/>
          <w:szCs w:val="24"/>
        </w:rPr>
      </w:pPr>
    </w:p>
    <w:p w:rsidR="00B94BE2" w:rsidRDefault="00B94BE2" w:rsidP="00B94BE2">
      <w:pPr>
        <w:jc w:val="both"/>
        <w:rPr>
          <w:rFonts w:ascii="Arial" w:hAnsi="Arial" w:cs="Arial"/>
          <w:b/>
          <w:sz w:val="24"/>
          <w:szCs w:val="24"/>
        </w:rPr>
      </w:pPr>
      <w:r>
        <w:rPr>
          <w:rFonts w:ascii="Arial" w:hAnsi="Arial" w:cs="Arial"/>
          <w:b/>
          <w:sz w:val="24"/>
          <w:szCs w:val="24"/>
        </w:rPr>
        <w:t>Rozdział III</w:t>
      </w:r>
    </w:p>
    <w:p w:rsidR="00B94BE2" w:rsidRDefault="00B94BE2" w:rsidP="00B94BE2">
      <w:pPr>
        <w:jc w:val="both"/>
        <w:rPr>
          <w:rFonts w:ascii="Arial" w:hAnsi="Arial" w:cs="Arial"/>
          <w:b/>
          <w:sz w:val="24"/>
          <w:szCs w:val="24"/>
        </w:rPr>
      </w:pPr>
      <w:r>
        <w:rPr>
          <w:rFonts w:ascii="Arial" w:hAnsi="Arial" w:cs="Arial"/>
          <w:b/>
          <w:sz w:val="24"/>
          <w:szCs w:val="24"/>
        </w:rPr>
        <w:t>Zmniejszenie populacji bezdomnych zwierząt</w:t>
      </w:r>
    </w:p>
    <w:p w:rsidR="00B94BE2" w:rsidRDefault="00B94BE2" w:rsidP="00B94BE2">
      <w:pPr>
        <w:jc w:val="both"/>
        <w:rPr>
          <w:rFonts w:ascii="Arial" w:hAnsi="Arial" w:cs="Arial"/>
          <w:color w:val="000000" w:themeColor="text1"/>
          <w:sz w:val="24"/>
          <w:szCs w:val="24"/>
        </w:rPr>
      </w:pPr>
      <w:r>
        <w:rPr>
          <w:rFonts w:ascii="Arial" w:hAnsi="Arial" w:cs="Arial"/>
          <w:sz w:val="24"/>
          <w:szCs w:val="24"/>
        </w:rPr>
        <w:t xml:space="preserve">W celu zmniejszenia populacji bezdomnych zwierząt </w:t>
      </w:r>
      <w:r>
        <w:rPr>
          <w:rFonts w:ascii="Arial" w:hAnsi="Arial" w:cs="Arial"/>
          <w:color w:val="000000" w:themeColor="text1"/>
          <w:sz w:val="24"/>
          <w:szCs w:val="24"/>
        </w:rPr>
        <w:t>realizowane będą:</w:t>
      </w:r>
    </w:p>
    <w:p w:rsidR="00B94BE2" w:rsidRDefault="00B94BE2" w:rsidP="00B94BE2">
      <w:pPr>
        <w:pStyle w:val="Akapitzlist"/>
        <w:numPr>
          <w:ilvl w:val="0"/>
          <w:numId w:val="5"/>
        </w:numPr>
        <w:spacing w:line="254" w:lineRule="auto"/>
        <w:jc w:val="both"/>
        <w:rPr>
          <w:rFonts w:ascii="Arial" w:hAnsi="Arial" w:cs="Arial"/>
          <w:sz w:val="24"/>
          <w:szCs w:val="24"/>
        </w:rPr>
      </w:pPr>
      <w:r>
        <w:rPr>
          <w:rFonts w:ascii="Arial" w:hAnsi="Arial" w:cs="Arial"/>
          <w:sz w:val="24"/>
          <w:szCs w:val="24"/>
        </w:rPr>
        <w:t>Działania zmierzające do identyfikacji i znakowania zwierząt domowych na terenie Gminy Krasne,</w:t>
      </w:r>
    </w:p>
    <w:p w:rsidR="00B94BE2" w:rsidRDefault="00B94BE2" w:rsidP="00B94BE2">
      <w:pPr>
        <w:pStyle w:val="Akapitzlist"/>
        <w:numPr>
          <w:ilvl w:val="0"/>
          <w:numId w:val="5"/>
        </w:numPr>
        <w:spacing w:line="254" w:lineRule="auto"/>
        <w:jc w:val="both"/>
        <w:rPr>
          <w:rFonts w:ascii="Arial" w:hAnsi="Arial" w:cs="Arial"/>
          <w:sz w:val="24"/>
          <w:szCs w:val="24"/>
        </w:rPr>
      </w:pPr>
      <w:r>
        <w:rPr>
          <w:rFonts w:ascii="Arial" w:hAnsi="Arial" w:cs="Arial"/>
          <w:sz w:val="24"/>
          <w:szCs w:val="24"/>
        </w:rPr>
        <w:t>Informowanie mieszkańców o możliwości usypiania ślepych miotów. Zadanie realizowane może być przez właściwego lekarza weterynarii posiadającego uprawnienia do wykonywania tego rodzaju zabiegów. Zadanie to może być także realizowane przez schronisko, do którego przekazane będą zwierzęta. Decyzję o kwalifikacji miotu do uśpienia podejmuje lekarz weterynarii.</w:t>
      </w:r>
    </w:p>
    <w:p w:rsidR="00B94BE2" w:rsidRDefault="00B94BE2" w:rsidP="00B94BE2">
      <w:pPr>
        <w:pStyle w:val="Akapitzlist"/>
        <w:numPr>
          <w:ilvl w:val="0"/>
          <w:numId w:val="5"/>
        </w:numPr>
        <w:spacing w:line="254" w:lineRule="auto"/>
        <w:jc w:val="both"/>
        <w:rPr>
          <w:rFonts w:ascii="Arial" w:hAnsi="Arial" w:cs="Arial"/>
          <w:sz w:val="24"/>
          <w:szCs w:val="24"/>
        </w:rPr>
      </w:pPr>
      <w:r>
        <w:rPr>
          <w:rFonts w:ascii="Arial" w:hAnsi="Arial" w:cs="Arial"/>
          <w:color w:val="000000" w:themeColor="text1"/>
          <w:sz w:val="24"/>
          <w:szCs w:val="24"/>
        </w:rPr>
        <w:t xml:space="preserve">Obligatoryjna sterylizacja albo kastracja </w:t>
      </w:r>
      <w:r>
        <w:rPr>
          <w:rFonts w:ascii="Arial" w:hAnsi="Arial" w:cs="Arial"/>
          <w:sz w:val="24"/>
          <w:szCs w:val="24"/>
        </w:rPr>
        <w:t>zwierząt umieszczonych w schronisku, na koszt Gminy,</w:t>
      </w:r>
    </w:p>
    <w:p w:rsidR="00B94BE2" w:rsidRDefault="00B94BE2" w:rsidP="00B94BE2">
      <w:pPr>
        <w:pStyle w:val="Akapitzlist"/>
        <w:numPr>
          <w:ilvl w:val="0"/>
          <w:numId w:val="5"/>
        </w:numPr>
        <w:spacing w:line="254" w:lineRule="auto"/>
        <w:jc w:val="both"/>
        <w:rPr>
          <w:rFonts w:ascii="Arial" w:hAnsi="Arial" w:cs="Arial"/>
          <w:sz w:val="24"/>
          <w:szCs w:val="24"/>
        </w:rPr>
      </w:pPr>
      <w:r>
        <w:rPr>
          <w:rFonts w:ascii="Arial" w:hAnsi="Arial" w:cs="Arial"/>
          <w:sz w:val="24"/>
          <w:szCs w:val="24"/>
        </w:rPr>
        <w:t xml:space="preserve">Pomoc </w:t>
      </w:r>
      <w:r>
        <w:rPr>
          <w:rFonts w:ascii="Arial" w:hAnsi="Arial" w:cs="Arial"/>
          <w:color w:val="000000" w:themeColor="text1"/>
          <w:sz w:val="24"/>
          <w:szCs w:val="24"/>
        </w:rPr>
        <w:t>finansowa</w:t>
      </w:r>
      <w:r>
        <w:rPr>
          <w:rFonts w:ascii="Arial" w:hAnsi="Arial" w:cs="Arial"/>
          <w:color w:val="C00000"/>
          <w:sz w:val="24"/>
          <w:szCs w:val="24"/>
        </w:rPr>
        <w:t xml:space="preserve"> </w:t>
      </w:r>
      <w:r>
        <w:rPr>
          <w:rFonts w:ascii="Arial" w:hAnsi="Arial" w:cs="Arial"/>
          <w:sz w:val="24"/>
          <w:szCs w:val="24"/>
        </w:rPr>
        <w:t>do sterylizacji albo kastracji zwierzęcia bezdomnego przyjętego przez nowego właściciela,</w:t>
      </w:r>
    </w:p>
    <w:p w:rsidR="00B94BE2" w:rsidRDefault="00B94BE2" w:rsidP="00B94BE2">
      <w:pPr>
        <w:pStyle w:val="Akapitzlist"/>
        <w:numPr>
          <w:ilvl w:val="0"/>
          <w:numId w:val="5"/>
        </w:numPr>
        <w:spacing w:line="254" w:lineRule="auto"/>
        <w:jc w:val="both"/>
        <w:rPr>
          <w:rFonts w:ascii="Arial" w:hAnsi="Arial" w:cs="Arial"/>
          <w:sz w:val="24"/>
          <w:szCs w:val="24"/>
        </w:rPr>
      </w:pPr>
      <w:r>
        <w:rPr>
          <w:rFonts w:ascii="Arial" w:hAnsi="Arial" w:cs="Arial"/>
          <w:sz w:val="24"/>
          <w:szCs w:val="24"/>
        </w:rPr>
        <w:lastRenderedPageBreak/>
        <w:t>Prowadzenie akcji zachęcającej właścicieli psów i kotów do wykonywania zabiegów sterylizacji i kastracji,</w:t>
      </w:r>
    </w:p>
    <w:p w:rsidR="00B94BE2" w:rsidRDefault="00B94BE2" w:rsidP="00B94BE2">
      <w:pPr>
        <w:pStyle w:val="Akapitzlist"/>
        <w:numPr>
          <w:ilvl w:val="0"/>
          <w:numId w:val="5"/>
        </w:numPr>
        <w:spacing w:line="254" w:lineRule="auto"/>
        <w:jc w:val="both"/>
        <w:rPr>
          <w:rFonts w:ascii="Arial" w:hAnsi="Arial" w:cs="Arial"/>
          <w:sz w:val="24"/>
          <w:szCs w:val="24"/>
        </w:rPr>
      </w:pPr>
      <w:r>
        <w:rPr>
          <w:rFonts w:ascii="Arial" w:hAnsi="Arial" w:cs="Arial"/>
          <w:sz w:val="24"/>
          <w:szCs w:val="24"/>
        </w:rPr>
        <w:t>Zapewnienie miejsca dla bezdomnych zwierząt gospodarskich pod adresem Malawa 822,</w:t>
      </w:r>
    </w:p>
    <w:p w:rsidR="00B94BE2" w:rsidRDefault="00B94BE2" w:rsidP="00B94BE2">
      <w:pPr>
        <w:pStyle w:val="Akapitzlist"/>
        <w:numPr>
          <w:ilvl w:val="0"/>
          <w:numId w:val="4"/>
        </w:numPr>
        <w:spacing w:line="254" w:lineRule="auto"/>
        <w:jc w:val="both"/>
        <w:rPr>
          <w:rFonts w:ascii="Arial" w:hAnsi="Arial" w:cs="Arial"/>
          <w:sz w:val="24"/>
          <w:szCs w:val="24"/>
        </w:rPr>
      </w:pPr>
      <w:r>
        <w:rPr>
          <w:rFonts w:ascii="Arial" w:hAnsi="Arial" w:cs="Arial"/>
          <w:sz w:val="24"/>
          <w:szCs w:val="24"/>
        </w:rPr>
        <w:t>Zapewnienie całodobowej opieki weterynaryjnej zwierzętom poszkodowanym w zdarzeniach drogowych przez P. Ryszarda Chudzik prowadzącego działalność gospodarczą pod nazwą: Chudzik Ryszard CANVET Ambulatorium Weterynaryjne w Łańcucie, 37-100 Łańcut ul. Piłsudskiego 40.</w:t>
      </w:r>
    </w:p>
    <w:p w:rsidR="00B94BE2" w:rsidRDefault="00B94BE2" w:rsidP="00B94BE2">
      <w:pPr>
        <w:jc w:val="both"/>
        <w:rPr>
          <w:rFonts w:ascii="Arial" w:hAnsi="Arial" w:cs="Arial"/>
          <w:b/>
          <w:color w:val="000000" w:themeColor="text1"/>
          <w:sz w:val="24"/>
          <w:szCs w:val="24"/>
        </w:rPr>
      </w:pPr>
      <w:r>
        <w:rPr>
          <w:rFonts w:ascii="Arial" w:hAnsi="Arial" w:cs="Arial"/>
          <w:b/>
          <w:color w:val="000000" w:themeColor="text1"/>
          <w:sz w:val="24"/>
          <w:szCs w:val="24"/>
        </w:rPr>
        <w:t>Rozdział IV</w:t>
      </w:r>
    </w:p>
    <w:p w:rsidR="00B94BE2" w:rsidRDefault="00B94BE2" w:rsidP="00B94BE2">
      <w:pPr>
        <w:jc w:val="both"/>
        <w:rPr>
          <w:rFonts w:ascii="Arial" w:hAnsi="Arial" w:cs="Arial"/>
          <w:b/>
          <w:color w:val="000000" w:themeColor="text1"/>
          <w:sz w:val="24"/>
          <w:szCs w:val="24"/>
        </w:rPr>
      </w:pPr>
      <w:r>
        <w:rPr>
          <w:rFonts w:ascii="Arial" w:hAnsi="Arial" w:cs="Arial"/>
          <w:b/>
          <w:color w:val="000000" w:themeColor="text1"/>
          <w:sz w:val="24"/>
          <w:szCs w:val="24"/>
        </w:rPr>
        <w:t>Edukacja w zakresie ochrony zwierząt</w:t>
      </w:r>
    </w:p>
    <w:p w:rsidR="00B94BE2" w:rsidRDefault="00B94BE2" w:rsidP="00B94BE2">
      <w:pPr>
        <w:jc w:val="both"/>
        <w:rPr>
          <w:rFonts w:ascii="Arial" w:hAnsi="Arial" w:cs="Arial"/>
          <w:color w:val="000000" w:themeColor="text1"/>
          <w:sz w:val="24"/>
          <w:szCs w:val="24"/>
        </w:rPr>
      </w:pPr>
      <w:r>
        <w:rPr>
          <w:rFonts w:ascii="Arial" w:hAnsi="Arial" w:cs="Arial"/>
          <w:color w:val="000000" w:themeColor="text1"/>
          <w:sz w:val="24"/>
          <w:szCs w:val="24"/>
        </w:rPr>
        <w:t>1. W celu edukacji ekologicznej w zakresie ochrony zwierząt  realizowane będą następujące zadania:</w:t>
      </w:r>
    </w:p>
    <w:p w:rsidR="00B94BE2" w:rsidRDefault="00B94BE2" w:rsidP="00B94BE2">
      <w:pPr>
        <w:pStyle w:val="Akapitzlist"/>
        <w:numPr>
          <w:ilvl w:val="0"/>
          <w:numId w:val="6"/>
        </w:numPr>
        <w:spacing w:line="254" w:lineRule="auto"/>
        <w:jc w:val="both"/>
        <w:rPr>
          <w:rFonts w:ascii="Arial" w:hAnsi="Arial" w:cs="Arial"/>
          <w:color w:val="000000" w:themeColor="text1"/>
          <w:sz w:val="24"/>
          <w:szCs w:val="24"/>
        </w:rPr>
      </w:pPr>
      <w:r>
        <w:rPr>
          <w:rFonts w:ascii="Arial" w:hAnsi="Arial" w:cs="Arial"/>
          <w:color w:val="000000" w:themeColor="text1"/>
          <w:sz w:val="24"/>
          <w:szCs w:val="24"/>
        </w:rPr>
        <w:t>Promowanie prawidłowych postaw i zachowań człowieka w stosunku do zwierząt,</w:t>
      </w:r>
    </w:p>
    <w:p w:rsidR="00B94BE2" w:rsidRDefault="00B94BE2" w:rsidP="00B94BE2">
      <w:pPr>
        <w:pStyle w:val="Akapitzlist"/>
        <w:numPr>
          <w:ilvl w:val="0"/>
          <w:numId w:val="6"/>
        </w:numPr>
        <w:spacing w:line="254" w:lineRule="auto"/>
        <w:jc w:val="both"/>
        <w:rPr>
          <w:rFonts w:ascii="Arial" w:hAnsi="Arial" w:cs="Arial"/>
          <w:color w:val="000000" w:themeColor="text1"/>
          <w:sz w:val="24"/>
          <w:szCs w:val="24"/>
        </w:rPr>
      </w:pPr>
      <w:r>
        <w:rPr>
          <w:rFonts w:ascii="Arial" w:hAnsi="Arial" w:cs="Arial"/>
          <w:color w:val="000000" w:themeColor="text1"/>
          <w:sz w:val="24"/>
          <w:szCs w:val="24"/>
        </w:rPr>
        <w:t>Uświadamianie potencjalnym właścicielom zwierząt praw i obowiązków wynikających z faktu nabycia, posiadania zwierzęcia.</w:t>
      </w:r>
    </w:p>
    <w:p w:rsidR="00B94BE2" w:rsidRDefault="00B94BE2" w:rsidP="00B94BE2">
      <w:pPr>
        <w:jc w:val="both"/>
        <w:rPr>
          <w:rFonts w:ascii="Arial" w:hAnsi="Arial" w:cs="Arial"/>
          <w:color w:val="000000" w:themeColor="text1"/>
          <w:sz w:val="24"/>
          <w:szCs w:val="24"/>
        </w:rPr>
      </w:pPr>
      <w:r>
        <w:rPr>
          <w:rFonts w:ascii="Arial" w:hAnsi="Arial" w:cs="Arial"/>
          <w:color w:val="000000" w:themeColor="text1"/>
          <w:sz w:val="24"/>
          <w:szCs w:val="24"/>
        </w:rPr>
        <w:t>Edukacja mieszkańców w zakresie ochrony zwierząt jest kluczowym elementem Programu. Kampania ta będzie skierowana zarówno do dzieci i dorosłych. W placówkach oświatowych prowadzone będą pogadanki. Narzędziem edukacyjnym będą broszury, ulotki, publikacje dotyczące ochrony zwierząt i zapobiegania ich bezdomności. Akcja edukacyjna będzie organizowana wspólnie przez Urząd Gminy i zainteresowane placówki oświatowe. Akcję edukacyjną przewiduje się również prowadzić w szkołach   i na stronie internetowej Gminy. Będzie ona miała na celu uświadomienie potencjalnym właścicielom zwierząt wszystkich aspektów związanych z nabyciem, posiadaniem zwierzęcia, a także promowanie prawidłowych postaw i zachowań człowieka w stosunku do zwierząt.</w:t>
      </w:r>
    </w:p>
    <w:p w:rsidR="00B94BE2" w:rsidRDefault="00B94BE2" w:rsidP="00B94BE2">
      <w:pPr>
        <w:jc w:val="both"/>
        <w:rPr>
          <w:rFonts w:ascii="Arial" w:hAnsi="Arial" w:cs="Arial"/>
          <w:color w:val="000000" w:themeColor="text1"/>
          <w:sz w:val="24"/>
          <w:szCs w:val="24"/>
        </w:rPr>
      </w:pPr>
      <w:r>
        <w:rPr>
          <w:rFonts w:ascii="Arial" w:hAnsi="Arial" w:cs="Arial"/>
          <w:color w:val="000000" w:themeColor="text1"/>
          <w:sz w:val="24"/>
          <w:szCs w:val="24"/>
        </w:rPr>
        <w:lastRenderedPageBreak/>
        <w:t>2.Program będzie realizowany ze środków finansowych budżetu Gminy Krasne na       2019 r. w kwocie 50 000,00 zł, w tym:</w:t>
      </w:r>
    </w:p>
    <w:p w:rsidR="00B94BE2" w:rsidRDefault="00B94BE2" w:rsidP="00B94BE2">
      <w:pPr>
        <w:jc w:val="both"/>
        <w:rPr>
          <w:rFonts w:ascii="Arial" w:hAnsi="Arial" w:cs="Arial"/>
          <w:color w:val="000000" w:themeColor="text1"/>
          <w:sz w:val="24"/>
          <w:szCs w:val="24"/>
        </w:rPr>
      </w:pPr>
    </w:p>
    <w:p w:rsidR="00B94BE2" w:rsidRDefault="00B94BE2" w:rsidP="00B94BE2">
      <w:pPr>
        <w:pStyle w:val="Akapitzlist"/>
        <w:numPr>
          <w:ilvl w:val="0"/>
          <w:numId w:val="7"/>
        </w:numPr>
        <w:spacing w:line="254" w:lineRule="auto"/>
        <w:jc w:val="both"/>
        <w:rPr>
          <w:rFonts w:ascii="Arial" w:hAnsi="Arial" w:cs="Arial"/>
          <w:color w:val="000000" w:themeColor="text1"/>
          <w:sz w:val="24"/>
          <w:szCs w:val="24"/>
        </w:rPr>
      </w:pPr>
      <w:r>
        <w:rPr>
          <w:rFonts w:ascii="Arial" w:hAnsi="Arial" w:cs="Arial"/>
          <w:color w:val="000000" w:themeColor="text1"/>
          <w:sz w:val="24"/>
          <w:szCs w:val="24"/>
        </w:rPr>
        <w:t>Roczna opłata za utrzymanie gotowości schroniska do przyjmowania zwierząt, w wysokości 6154,92 zł;</w:t>
      </w:r>
    </w:p>
    <w:p w:rsidR="00B94BE2" w:rsidRDefault="00B94BE2" w:rsidP="00B94BE2">
      <w:pPr>
        <w:pStyle w:val="Akapitzlist"/>
        <w:numPr>
          <w:ilvl w:val="0"/>
          <w:numId w:val="7"/>
        </w:numPr>
        <w:spacing w:line="254" w:lineRule="auto"/>
        <w:jc w:val="both"/>
        <w:rPr>
          <w:rFonts w:ascii="Arial" w:hAnsi="Arial" w:cs="Arial"/>
          <w:color w:val="000000" w:themeColor="text1"/>
          <w:sz w:val="24"/>
          <w:szCs w:val="24"/>
        </w:rPr>
      </w:pPr>
      <w:r>
        <w:rPr>
          <w:rFonts w:ascii="Arial" w:hAnsi="Arial" w:cs="Arial"/>
          <w:color w:val="000000" w:themeColor="text1"/>
          <w:sz w:val="24"/>
          <w:szCs w:val="24"/>
        </w:rPr>
        <w:t>Całodobowa gotowość na wyłapywanie, odbiór bezdomnych zwierząt z całego terenu Gminy Krasne,  w wysokości 4 200 zł;</w:t>
      </w:r>
    </w:p>
    <w:p w:rsidR="00B94BE2" w:rsidRDefault="00B94BE2" w:rsidP="00B94BE2">
      <w:pPr>
        <w:pStyle w:val="Akapitzlist"/>
        <w:numPr>
          <w:ilvl w:val="0"/>
          <w:numId w:val="7"/>
        </w:numPr>
        <w:spacing w:line="254" w:lineRule="auto"/>
        <w:jc w:val="both"/>
        <w:rPr>
          <w:rFonts w:ascii="Arial" w:hAnsi="Arial" w:cs="Arial"/>
          <w:color w:val="000000" w:themeColor="text1"/>
          <w:sz w:val="24"/>
          <w:szCs w:val="24"/>
        </w:rPr>
      </w:pPr>
      <w:r>
        <w:rPr>
          <w:rFonts w:ascii="Arial" w:hAnsi="Arial" w:cs="Arial"/>
          <w:color w:val="000000" w:themeColor="text1"/>
          <w:sz w:val="24"/>
          <w:szCs w:val="24"/>
        </w:rPr>
        <w:t xml:space="preserve">Umieszczenie zwierząt w schronisku w tym oznakowanie, usługi weterynaryjne  tj.: odłowienie, sterylizacja, szczepienia,  eutanazje ślepych miotów, badania, leczenie, </w:t>
      </w:r>
      <w:proofErr w:type="spellStart"/>
      <w:r>
        <w:rPr>
          <w:rFonts w:ascii="Arial" w:hAnsi="Arial" w:cs="Arial"/>
          <w:color w:val="000000" w:themeColor="text1"/>
          <w:sz w:val="24"/>
          <w:szCs w:val="24"/>
        </w:rPr>
        <w:t>czipowanie</w:t>
      </w:r>
      <w:proofErr w:type="spellEnd"/>
      <w:r>
        <w:rPr>
          <w:rFonts w:ascii="Arial" w:hAnsi="Arial" w:cs="Arial"/>
          <w:color w:val="000000" w:themeColor="text1"/>
          <w:sz w:val="24"/>
          <w:szCs w:val="24"/>
        </w:rPr>
        <w:t>, w wysokości 39 645,08 zł brutto,</w:t>
      </w:r>
    </w:p>
    <w:p w:rsidR="00B94BE2" w:rsidRDefault="00B94BE2" w:rsidP="00B94BE2">
      <w:pPr>
        <w:ind w:left="360"/>
        <w:jc w:val="both"/>
        <w:rPr>
          <w:rFonts w:ascii="Arial" w:hAnsi="Arial" w:cs="Arial"/>
          <w:color w:val="000000" w:themeColor="text1"/>
          <w:sz w:val="24"/>
          <w:szCs w:val="24"/>
        </w:rPr>
      </w:pPr>
      <w:r>
        <w:rPr>
          <w:rFonts w:ascii="Arial" w:hAnsi="Arial" w:cs="Arial"/>
          <w:color w:val="000000" w:themeColor="text1"/>
          <w:sz w:val="24"/>
          <w:szCs w:val="24"/>
        </w:rPr>
        <w:t>3. Środki o których mowa ust. 2 wydatkowane będą w zależności od zaistniałych potrzeb.</w:t>
      </w:r>
    </w:p>
    <w:p w:rsidR="00B94BE2" w:rsidRDefault="00B94BE2" w:rsidP="00B94BE2">
      <w:pPr>
        <w:ind w:left="360"/>
        <w:jc w:val="both"/>
        <w:rPr>
          <w:rFonts w:ascii="Arial" w:hAnsi="Arial" w:cs="Arial"/>
          <w:color w:val="C00000"/>
          <w:sz w:val="24"/>
          <w:szCs w:val="24"/>
        </w:rPr>
      </w:pPr>
    </w:p>
    <w:p w:rsidR="00B94BE2" w:rsidRDefault="00B94BE2" w:rsidP="00B94BE2">
      <w:pPr>
        <w:jc w:val="both"/>
        <w:rPr>
          <w:rFonts w:ascii="Arial" w:hAnsi="Arial" w:cs="Arial"/>
          <w:color w:val="C00000"/>
          <w:sz w:val="24"/>
          <w:szCs w:val="24"/>
        </w:rPr>
      </w:pPr>
    </w:p>
    <w:p w:rsidR="00B94BE2" w:rsidRDefault="00B94BE2" w:rsidP="00B94BE2">
      <w:pPr>
        <w:jc w:val="both"/>
        <w:rPr>
          <w:rFonts w:ascii="Arial" w:hAnsi="Arial" w:cs="Arial"/>
          <w:color w:val="C00000"/>
          <w:sz w:val="24"/>
          <w:szCs w:val="24"/>
        </w:rPr>
      </w:pPr>
    </w:p>
    <w:p w:rsidR="00EB53AD" w:rsidRDefault="00EB53AD" w:rsidP="00EB53AD">
      <w:pPr>
        <w:pStyle w:val="Nagwek2"/>
        <w:spacing w:line="360" w:lineRule="auto"/>
      </w:pPr>
      <w:bookmarkStart w:id="1" w:name="z0"/>
      <w:bookmarkEnd w:id="1"/>
    </w:p>
    <w:p w:rsidR="00EB53AD" w:rsidRPr="00EB53AD" w:rsidRDefault="00EB53AD" w:rsidP="00EB53AD">
      <w:pPr>
        <w:pStyle w:val="Nagwek2"/>
        <w:spacing w:line="360" w:lineRule="auto"/>
      </w:pPr>
      <w:r>
        <w:t>UZASADNIENIE</w:t>
      </w:r>
      <w:r>
        <w:t xml:space="preserve"> </w:t>
      </w:r>
      <w:r>
        <w:fldChar w:fldCharType="begin"/>
      </w:r>
      <w:r>
        <w:instrText xml:space="preserve"> DOCVARIABLE  UchwałaNr  \* MERGEFORMAT </w:instrText>
      </w:r>
      <w:r>
        <w:fldChar w:fldCharType="separate"/>
      </w:r>
      <w:r>
        <w:t>DO UCHWAŁY</w:t>
      </w:r>
      <w:r>
        <w:fldChar w:fldCharType="end"/>
      </w:r>
      <w:r>
        <w:t xml:space="preserve"> </w:t>
      </w:r>
      <w:r>
        <w:t>RADY GMINY KRASNE</w:t>
      </w:r>
    </w:p>
    <w:tbl>
      <w:tblPr>
        <w:tblStyle w:val="Tabela-Siatka"/>
        <w:tblpPr w:leftFromText="141" w:rightFromText="141" w:vertAnchor="text" w:horzAnchor="margin" w:tblpY="858"/>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340"/>
        <w:gridCol w:w="7732"/>
      </w:tblGrid>
      <w:tr w:rsidR="00EB53AD" w:rsidTr="00EB53AD">
        <w:trPr>
          <w:trHeight w:val="643"/>
        </w:trPr>
        <w:tc>
          <w:tcPr>
            <w:tcW w:w="1340" w:type="dxa"/>
          </w:tcPr>
          <w:p w:rsidR="00EB53AD" w:rsidRDefault="00EB53AD" w:rsidP="00EB53AD">
            <w:pPr>
              <w:tabs>
                <w:tab w:val="left" w:leader="dot" w:pos="8505"/>
              </w:tabs>
              <w:spacing w:line="360" w:lineRule="auto"/>
            </w:pPr>
          </w:p>
        </w:tc>
        <w:tc>
          <w:tcPr>
            <w:tcW w:w="7732" w:type="dxa"/>
          </w:tcPr>
          <w:p w:rsidR="00EB53AD" w:rsidRDefault="00EB53AD" w:rsidP="00EB53AD">
            <w:pPr>
              <w:spacing w:line="360" w:lineRule="auto"/>
              <w:jc w:val="both"/>
            </w:pPr>
          </w:p>
        </w:tc>
      </w:tr>
    </w:tbl>
    <w:p w:rsidR="00EB53AD" w:rsidRDefault="00EB53AD" w:rsidP="00EB53AD">
      <w:pPr>
        <w:spacing w:line="360" w:lineRule="auto"/>
        <w:jc w:val="center"/>
        <w:rPr>
          <w:b/>
          <w:sz w:val="28"/>
          <w:szCs w:val="28"/>
        </w:rPr>
      </w:pPr>
      <w:r>
        <w:rPr>
          <w:b/>
          <w:sz w:val="28"/>
          <w:szCs w:val="28"/>
        </w:rPr>
        <w:fldChar w:fldCharType="begin"/>
      </w:r>
      <w:r>
        <w:rPr>
          <w:b/>
          <w:sz w:val="28"/>
          <w:szCs w:val="28"/>
        </w:rPr>
        <w:instrText xml:space="preserve"> DOCVARIABLE  UchwałaData  \* MERGEFORMAT </w:instrText>
      </w:r>
      <w:r>
        <w:rPr>
          <w:b/>
          <w:sz w:val="28"/>
          <w:szCs w:val="28"/>
        </w:rPr>
        <w:fldChar w:fldCharType="separate"/>
      </w:r>
      <w:r>
        <w:rPr>
          <w:b/>
          <w:sz w:val="28"/>
          <w:szCs w:val="28"/>
        </w:rPr>
        <w:t xml:space="preserve"> </w:t>
      </w:r>
      <w:r>
        <w:rPr>
          <w:b/>
          <w:sz w:val="28"/>
          <w:szCs w:val="28"/>
        </w:rPr>
        <w:fldChar w:fldCharType="end"/>
      </w:r>
      <w:r>
        <w:rPr>
          <w:b/>
        </w:rPr>
        <w:t>w</w:t>
      </w:r>
      <w:r>
        <w:rPr>
          <w:b/>
        </w:rPr>
        <w:t xml:space="preserve"> sprawie przyjęcia „Programu opieki nad zwierzętami bezdomnymi oraz zapobiegania bezdomności zwierząt” </w:t>
      </w:r>
      <w:bookmarkStart w:id="2" w:name="z1"/>
      <w:bookmarkEnd w:id="2"/>
    </w:p>
    <w:p w:rsidR="00EB53AD" w:rsidRPr="00EB53AD" w:rsidRDefault="00EB53AD" w:rsidP="00EB53AD">
      <w:pPr>
        <w:spacing w:line="360" w:lineRule="auto"/>
        <w:jc w:val="center"/>
        <w:rPr>
          <w:b/>
          <w:sz w:val="28"/>
          <w:szCs w:val="28"/>
        </w:rPr>
      </w:pPr>
      <w:r>
        <w:rPr>
          <w:color w:val="000000"/>
        </w:rPr>
        <w:t>Zapewnienie opieki bezdomnym zwierzętom oraz ich wyłapywanie jest zadaniem własnym gminy wynikającym z art. 11 ustawy o ochronie zwierząt. Realizacja zapisów ustawy ma na celu rozwiązanie złożonego problemu, związanego z bezdomnymi zwierzętami, spowodowanego głównie takimi przyczynami, jak:</w:t>
      </w:r>
    </w:p>
    <w:p w:rsidR="00EB53AD" w:rsidRDefault="00EB53AD" w:rsidP="00EB53AD">
      <w:pPr>
        <w:tabs>
          <w:tab w:val="left" w:pos="708"/>
          <w:tab w:val="left" w:pos="1416"/>
          <w:tab w:val="left" w:pos="2124"/>
          <w:tab w:val="left" w:pos="2832"/>
          <w:tab w:val="left" w:pos="3540"/>
          <w:tab w:val="left" w:pos="4248"/>
          <w:tab w:val="left" w:pos="5460"/>
        </w:tabs>
        <w:autoSpaceDE w:val="0"/>
        <w:autoSpaceDN w:val="0"/>
        <w:adjustRightInd w:val="0"/>
        <w:spacing w:line="360" w:lineRule="auto"/>
        <w:jc w:val="both"/>
        <w:rPr>
          <w:color w:val="000000"/>
        </w:rPr>
      </w:pPr>
      <w:r>
        <w:rPr>
          <w:color w:val="000000"/>
        </w:rPr>
        <w:t>-</w:t>
      </w:r>
      <w:r>
        <w:rPr>
          <w:color w:val="000000"/>
        </w:rPr>
        <w:tab/>
        <w:t>niekontrolowane rozmnażanie zwierząt,</w:t>
      </w:r>
      <w:r>
        <w:rPr>
          <w:color w:val="000000"/>
        </w:rPr>
        <w:tab/>
      </w:r>
    </w:p>
    <w:p w:rsidR="00EB53AD" w:rsidRDefault="00EB53AD" w:rsidP="00EB53AD">
      <w:pPr>
        <w:autoSpaceDE w:val="0"/>
        <w:autoSpaceDN w:val="0"/>
        <w:adjustRightInd w:val="0"/>
        <w:spacing w:line="360" w:lineRule="auto"/>
        <w:jc w:val="both"/>
        <w:rPr>
          <w:color w:val="000000"/>
        </w:rPr>
      </w:pPr>
      <w:r>
        <w:rPr>
          <w:color w:val="000000"/>
        </w:rPr>
        <w:t>-</w:t>
      </w:r>
      <w:r>
        <w:rPr>
          <w:color w:val="000000"/>
        </w:rPr>
        <w:tab/>
        <w:t>porzucanie zwierząt przez właścicieli,</w:t>
      </w:r>
    </w:p>
    <w:p w:rsidR="00EB53AD" w:rsidRDefault="00EB53AD" w:rsidP="00EB53AD">
      <w:pPr>
        <w:autoSpaceDE w:val="0"/>
        <w:autoSpaceDN w:val="0"/>
        <w:adjustRightInd w:val="0"/>
        <w:spacing w:line="360" w:lineRule="auto"/>
        <w:jc w:val="both"/>
        <w:rPr>
          <w:color w:val="000000"/>
        </w:rPr>
      </w:pPr>
      <w:r>
        <w:rPr>
          <w:color w:val="000000"/>
        </w:rPr>
        <w:t>-</w:t>
      </w:r>
      <w:r>
        <w:rPr>
          <w:color w:val="000000"/>
        </w:rPr>
        <w:tab/>
        <w:t>ucieczki zwierząt,</w:t>
      </w:r>
    </w:p>
    <w:p w:rsidR="00EB53AD" w:rsidRDefault="00EB53AD" w:rsidP="00EB53AD">
      <w:pPr>
        <w:autoSpaceDE w:val="0"/>
        <w:autoSpaceDN w:val="0"/>
        <w:adjustRightInd w:val="0"/>
        <w:spacing w:line="360" w:lineRule="auto"/>
        <w:jc w:val="both"/>
        <w:rPr>
          <w:color w:val="000000"/>
        </w:rPr>
      </w:pPr>
      <w:r>
        <w:rPr>
          <w:color w:val="000000"/>
        </w:rPr>
        <w:t>-</w:t>
      </w:r>
      <w:r>
        <w:rPr>
          <w:color w:val="000000"/>
        </w:rPr>
        <w:tab/>
        <w:t>łatwość pozyskania zwierząt,</w:t>
      </w:r>
    </w:p>
    <w:p w:rsidR="00EB53AD" w:rsidRDefault="00EB53AD" w:rsidP="00EB53AD">
      <w:pPr>
        <w:autoSpaceDE w:val="0"/>
        <w:autoSpaceDN w:val="0"/>
        <w:adjustRightInd w:val="0"/>
        <w:spacing w:line="360" w:lineRule="auto"/>
        <w:jc w:val="both"/>
        <w:rPr>
          <w:color w:val="000000"/>
        </w:rPr>
      </w:pPr>
      <w:r>
        <w:rPr>
          <w:color w:val="000000"/>
        </w:rPr>
        <w:t>-</w:t>
      </w:r>
      <w:r>
        <w:rPr>
          <w:color w:val="000000"/>
        </w:rPr>
        <w:tab/>
        <w:t xml:space="preserve">brak edukacji i wiedzy społeczeństwa w zakresie metod zapobiegania bezdomności, ze szczególnym uwzględnieniem sterylizacji i kastracji.  </w:t>
      </w:r>
    </w:p>
    <w:p w:rsidR="00EB53AD" w:rsidRDefault="00EB53AD" w:rsidP="00EB53AD">
      <w:pPr>
        <w:autoSpaceDE w:val="0"/>
        <w:autoSpaceDN w:val="0"/>
        <w:adjustRightInd w:val="0"/>
        <w:spacing w:line="360" w:lineRule="auto"/>
        <w:jc w:val="both"/>
        <w:rPr>
          <w:color w:val="000000"/>
        </w:rPr>
      </w:pPr>
      <w:r>
        <w:rPr>
          <w:color w:val="000000"/>
        </w:rPr>
        <w:t xml:space="preserve">Określenie w drodze uchwały Programu opieki nad zwierzętami bezdomnymi oraz zapobiegania bezdomności zwierząt na dany rok stanowi wypełnienie obowiązku ustawowego wynikającego z art. 11a ustawy o ochronie zwierząt. </w:t>
      </w:r>
    </w:p>
    <w:p w:rsidR="00EB53AD" w:rsidRDefault="00EB53AD" w:rsidP="00EB53AD">
      <w:pPr>
        <w:autoSpaceDE w:val="0"/>
        <w:autoSpaceDN w:val="0"/>
        <w:adjustRightInd w:val="0"/>
        <w:spacing w:line="360" w:lineRule="auto"/>
        <w:ind w:firstLine="708"/>
        <w:jc w:val="both"/>
        <w:rPr>
          <w:color w:val="000000"/>
        </w:rPr>
      </w:pPr>
      <w:r>
        <w:rPr>
          <w:color w:val="000000"/>
        </w:rPr>
        <w:t>Zgodnie z art. 11a ust. 7 ustawy o ochronie zwierząt wójt (burmistrz, prezydent miasta) przekazuje projekt programu opieki nad zwierzętami bezdomnymi oraz zapobiegania bezdomności zwierząt do zaopiniowania instytucjom i organizacjom wymienionym w art. 11a ust. 7 pkt 1-3.</w:t>
      </w:r>
    </w:p>
    <w:p w:rsidR="00EB53AD" w:rsidRDefault="00EB53AD" w:rsidP="00EB53AD">
      <w:pPr>
        <w:autoSpaceDE w:val="0"/>
        <w:autoSpaceDN w:val="0"/>
        <w:adjustRightInd w:val="0"/>
        <w:spacing w:line="360" w:lineRule="auto"/>
        <w:jc w:val="both"/>
        <w:rPr>
          <w:color w:val="000000"/>
        </w:rPr>
      </w:pPr>
      <w:r>
        <w:rPr>
          <w:color w:val="000000"/>
        </w:rPr>
        <w:t>Wykonując przepis art. 11a ust. 7 ustawy, projekt Programu opieki nad zwierzętami bezdomnymi oraz zapobiegania bezdomności zwierząt w gm. Krasne na rok 2019 przekazano do zaopiniowania:</w:t>
      </w:r>
    </w:p>
    <w:p w:rsidR="00EB53AD" w:rsidRDefault="00EB53AD" w:rsidP="00EB53AD">
      <w:pPr>
        <w:autoSpaceDE w:val="0"/>
        <w:autoSpaceDN w:val="0"/>
        <w:adjustRightInd w:val="0"/>
        <w:spacing w:line="360" w:lineRule="auto"/>
        <w:jc w:val="both"/>
        <w:rPr>
          <w:color w:val="000000"/>
        </w:rPr>
      </w:pPr>
      <w:r>
        <w:rPr>
          <w:color w:val="000000"/>
        </w:rPr>
        <w:t>1)</w:t>
      </w:r>
      <w:r>
        <w:rPr>
          <w:color w:val="000000"/>
        </w:rPr>
        <w:tab/>
        <w:t>Powiatowemu Lekarzowi Weterynarii,</w:t>
      </w:r>
    </w:p>
    <w:p w:rsidR="00EB53AD" w:rsidRDefault="00EB53AD" w:rsidP="00EB53AD">
      <w:pPr>
        <w:autoSpaceDE w:val="0"/>
        <w:autoSpaceDN w:val="0"/>
        <w:adjustRightInd w:val="0"/>
        <w:spacing w:line="360" w:lineRule="auto"/>
        <w:jc w:val="both"/>
        <w:rPr>
          <w:color w:val="000000"/>
        </w:rPr>
      </w:pPr>
      <w:r>
        <w:rPr>
          <w:color w:val="000000"/>
        </w:rPr>
        <w:t>2)</w:t>
      </w:r>
      <w:r>
        <w:rPr>
          <w:color w:val="000000"/>
        </w:rPr>
        <w:tab/>
        <w:t>zarządcom obwodów łowieckich obejmujących teren gm. Krasne, tj. Wojskowemu Kołu Łowieckiemu „Cietrzew”, Wojskowemu Kołu Łowieckiemu „Rogacz”, Kołu Łowieckiemu „Klub Myśliwych Diana” oraz  Kołu Łowieckiemu „Sarenka”</w:t>
      </w:r>
    </w:p>
    <w:p w:rsidR="00EB53AD" w:rsidRDefault="00EB53AD" w:rsidP="00EB53AD">
      <w:pPr>
        <w:autoSpaceDE w:val="0"/>
        <w:autoSpaceDN w:val="0"/>
        <w:adjustRightInd w:val="0"/>
        <w:spacing w:line="360" w:lineRule="auto"/>
        <w:jc w:val="both"/>
        <w:rPr>
          <w:color w:val="000000"/>
        </w:rPr>
      </w:pPr>
      <w:r>
        <w:rPr>
          <w:color w:val="000000"/>
        </w:rPr>
        <w:t>3)</w:t>
      </w:r>
      <w:r>
        <w:rPr>
          <w:color w:val="000000"/>
        </w:rPr>
        <w:tab/>
        <w:t>organizacjom społecznym działającym na rzecz ochrony zwierząt tj. Rzeszowskiemu Stowarzyszeniu Ochrony Zwierząt w Rzeszowie.</w:t>
      </w:r>
    </w:p>
    <w:p w:rsidR="00EB53AD" w:rsidRDefault="00EB53AD" w:rsidP="00EB53AD">
      <w:pPr>
        <w:autoSpaceDE w:val="0"/>
        <w:autoSpaceDN w:val="0"/>
        <w:adjustRightInd w:val="0"/>
        <w:spacing w:line="360" w:lineRule="auto"/>
        <w:jc w:val="both"/>
        <w:rPr>
          <w:color w:val="000000"/>
        </w:rPr>
      </w:pPr>
      <w:r>
        <w:rPr>
          <w:color w:val="000000"/>
        </w:rPr>
        <w:t xml:space="preserve">Wszystkie otrzymane opinie były pozytywne. </w:t>
      </w:r>
    </w:p>
    <w:p w:rsidR="00EB53AD" w:rsidRDefault="00EB53AD" w:rsidP="00EB53AD">
      <w:pPr>
        <w:spacing w:line="360" w:lineRule="auto"/>
        <w:ind w:firstLine="708"/>
        <w:jc w:val="both"/>
      </w:pPr>
      <w:r>
        <w:rPr>
          <w:color w:val="000000"/>
        </w:rPr>
        <w:t xml:space="preserve">Jednocześnie należy nadmienić, że Gmina Krasne wypełniając obowiązek zapewniła na 2019 rok opiekę bezdomnym zwierzętom w schronisku dla zwierząt w Ropczycach prowadzonym przez Przychodnię Weterynaryjną „Mustang”. </w:t>
      </w:r>
      <w:r>
        <w:t>Odławianie zwierząt bezdomnych oraz  zapewnienie całodobowej opieki weterynaryjnej zwierzętom poszkodowanym w zdarzeniach drogowych zapewnione jest w ramach posiadanej umowy przez Ambula</w:t>
      </w:r>
      <w:r>
        <w:t>torium Weterynaryjne „CANVET” z </w:t>
      </w:r>
      <w:r>
        <w:t>siedzibą w Łańcucie.</w:t>
      </w:r>
    </w:p>
    <w:p w:rsidR="00EB53AD" w:rsidRDefault="00EB53AD" w:rsidP="00EB53AD">
      <w:pPr>
        <w:autoSpaceDE w:val="0"/>
        <w:autoSpaceDN w:val="0"/>
        <w:adjustRightInd w:val="0"/>
        <w:spacing w:line="360" w:lineRule="auto"/>
        <w:jc w:val="both"/>
        <w:rPr>
          <w:color w:val="000000"/>
        </w:rPr>
      </w:pPr>
    </w:p>
    <w:p w:rsidR="00EB53AD" w:rsidRDefault="00EB53AD" w:rsidP="00EB53AD">
      <w:pPr>
        <w:tabs>
          <w:tab w:val="left" w:leader="dot" w:pos="8505"/>
        </w:tabs>
        <w:spacing w:line="360" w:lineRule="auto"/>
        <w:jc w:val="both"/>
        <w:rPr>
          <w:color w:val="000000"/>
        </w:rPr>
      </w:pPr>
      <w:r>
        <w:rPr>
          <w:color w:val="000000"/>
        </w:rPr>
        <w:t>W związku z powyższym wnosi się o przyjęcie uchwały.</w:t>
      </w:r>
    </w:p>
    <w:p w:rsidR="00EB53AD" w:rsidRDefault="00EB53AD" w:rsidP="00EB53AD">
      <w:pPr>
        <w:tabs>
          <w:tab w:val="left" w:leader="dot" w:pos="8505"/>
        </w:tabs>
        <w:spacing w:line="360" w:lineRule="auto"/>
        <w:jc w:val="both"/>
        <w:rPr>
          <w:color w:val="000000"/>
        </w:rPr>
      </w:pPr>
    </w:p>
    <w:p w:rsidR="00EB53AD" w:rsidRDefault="00EB53AD" w:rsidP="00EB53AD">
      <w:pPr>
        <w:tabs>
          <w:tab w:val="left" w:leader="dot" w:pos="8505"/>
        </w:tabs>
        <w:spacing w:line="360" w:lineRule="auto"/>
        <w:jc w:val="both"/>
        <w:rPr>
          <w:color w:val="000000"/>
        </w:rPr>
      </w:pPr>
    </w:p>
    <w:p w:rsidR="00830E84" w:rsidRPr="00830E84" w:rsidRDefault="00830E84" w:rsidP="00B94BE2">
      <w:pPr>
        <w:jc w:val="center"/>
        <w:rPr>
          <w:rFonts w:ascii="Arial" w:hAnsi="Arial" w:cs="Arial"/>
          <w:color w:val="C00000"/>
          <w:sz w:val="24"/>
          <w:szCs w:val="24"/>
        </w:rPr>
      </w:pPr>
    </w:p>
    <w:sectPr w:rsidR="00830E84" w:rsidRPr="00830E8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F07DD4"/>
    <w:multiLevelType w:val="hybridMultilevel"/>
    <w:tmpl w:val="E8D48A72"/>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 w15:restartNumberingAfterBreak="0">
    <w:nsid w:val="1B85626B"/>
    <w:multiLevelType w:val="hybridMultilevel"/>
    <w:tmpl w:val="C424557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218E0F11"/>
    <w:multiLevelType w:val="hybridMultilevel"/>
    <w:tmpl w:val="CA1AD7FE"/>
    <w:lvl w:ilvl="0" w:tplc="EA28C1B8">
      <w:start w:val="1"/>
      <w:numFmt w:val="decimal"/>
      <w:lvlText w:val="%1)"/>
      <w:lvlJc w:val="left"/>
      <w:pPr>
        <w:ind w:left="720" w:hanging="360"/>
      </w:pPr>
      <w:rPr>
        <w:strike w:val="0"/>
        <w:dstrike w:val="0"/>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53FC4236"/>
    <w:multiLevelType w:val="hybridMultilevel"/>
    <w:tmpl w:val="0A0487D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71AD46B3"/>
    <w:multiLevelType w:val="hybridMultilevel"/>
    <w:tmpl w:val="1B1EA46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71CC5F68"/>
    <w:multiLevelType w:val="hybridMultilevel"/>
    <w:tmpl w:val="ED2070A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15:restartNumberingAfterBreak="0">
    <w:nsid w:val="7AC360F5"/>
    <w:multiLevelType w:val="hybridMultilevel"/>
    <w:tmpl w:val="EA92612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44E"/>
    <w:rsid w:val="00024CE6"/>
    <w:rsid w:val="0014037E"/>
    <w:rsid w:val="0015500D"/>
    <w:rsid w:val="001759A6"/>
    <w:rsid w:val="00225B02"/>
    <w:rsid w:val="00241C08"/>
    <w:rsid w:val="00251CE1"/>
    <w:rsid w:val="0027045D"/>
    <w:rsid w:val="00337B3C"/>
    <w:rsid w:val="0037144E"/>
    <w:rsid w:val="003D4508"/>
    <w:rsid w:val="003F7DB2"/>
    <w:rsid w:val="00401BA5"/>
    <w:rsid w:val="00504274"/>
    <w:rsid w:val="006142B9"/>
    <w:rsid w:val="006278BE"/>
    <w:rsid w:val="006A4FE6"/>
    <w:rsid w:val="006F31E2"/>
    <w:rsid w:val="006F34E4"/>
    <w:rsid w:val="00720B03"/>
    <w:rsid w:val="00734F73"/>
    <w:rsid w:val="007A181C"/>
    <w:rsid w:val="007A24DA"/>
    <w:rsid w:val="00816C84"/>
    <w:rsid w:val="00830E84"/>
    <w:rsid w:val="00885CA5"/>
    <w:rsid w:val="008879DA"/>
    <w:rsid w:val="008913DD"/>
    <w:rsid w:val="008D0CD1"/>
    <w:rsid w:val="00986D23"/>
    <w:rsid w:val="009A2484"/>
    <w:rsid w:val="00A879AA"/>
    <w:rsid w:val="00AA10DD"/>
    <w:rsid w:val="00AB64ED"/>
    <w:rsid w:val="00AD236E"/>
    <w:rsid w:val="00B2429C"/>
    <w:rsid w:val="00B94BE2"/>
    <w:rsid w:val="00C26575"/>
    <w:rsid w:val="00C63599"/>
    <w:rsid w:val="00C63696"/>
    <w:rsid w:val="00C9527C"/>
    <w:rsid w:val="00CF30C7"/>
    <w:rsid w:val="00E0295C"/>
    <w:rsid w:val="00E21CE2"/>
    <w:rsid w:val="00E73D9B"/>
    <w:rsid w:val="00E831C9"/>
    <w:rsid w:val="00EB39AC"/>
    <w:rsid w:val="00EB53AD"/>
    <w:rsid w:val="00ED363A"/>
    <w:rsid w:val="00F34DC4"/>
    <w:rsid w:val="00F527B5"/>
    <w:rsid w:val="00F6773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E8D824-B6A8-47CD-A9E1-1CEE70000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7144E"/>
    <w:pPr>
      <w:spacing w:line="256" w:lineRule="auto"/>
    </w:pPr>
  </w:style>
  <w:style w:type="paragraph" w:styleId="Nagwek1">
    <w:name w:val="heading 1"/>
    <w:basedOn w:val="Normalny"/>
    <w:next w:val="Normalny"/>
    <w:link w:val="Nagwek1Znak"/>
    <w:qFormat/>
    <w:rsid w:val="00EB53AD"/>
    <w:pPr>
      <w:keepNext/>
      <w:spacing w:after="0" w:line="240" w:lineRule="auto"/>
      <w:jc w:val="center"/>
      <w:outlineLvl w:val="0"/>
    </w:pPr>
    <w:rPr>
      <w:rFonts w:ascii="Times New Roman" w:eastAsia="Times New Roman" w:hAnsi="Times New Roman" w:cs="Times New Roman"/>
      <w:sz w:val="28"/>
      <w:szCs w:val="20"/>
      <w:lang w:eastAsia="pl-PL"/>
    </w:rPr>
  </w:style>
  <w:style w:type="paragraph" w:styleId="Nagwek2">
    <w:name w:val="heading 2"/>
    <w:basedOn w:val="Normalny"/>
    <w:next w:val="Normalny"/>
    <w:link w:val="Nagwek2Znak"/>
    <w:unhideWhenUsed/>
    <w:qFormat/>
    <w:rsid w:val="00EB53AD"/>
    <w:pPr>
      <w:keepNext/>
      <w:spacing w:after="0" w:line="240" w:lineRule="auto"/>
      <w:jc w:val="center"/>
      <w:outlineLvl w:val="1"/>
    </w:pPr>
    <w:rPr>
      <w:rFonts w:ascii="Times New Roman" w:eastAsia="Times New Roman" w:hAnsi="Times New Roman" w:cs="Times New Roman"/>
      <w:b/>
      <w:sz w:val="28"/>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7144E"/>
    <w:pPr>
      <w:ind w:left="720"/>
      <w:contextualSpacing/>
    </w:pPr>
  </w:style>
  <w:style w:type="paragraph" w:customStyle="1" w:styleId="Standard">
    <w:name w:val="Standard"/>
    <w:rsid w:val="003F7DB2"/>
    <w:pPr>
      <w:suppressAutoHyphens/>
      <w:spacing w:after="200" w:line="276" w:lineRule="auto"/>
      <w:textAlignment w:val="baseline"/>
    </w:pPr>
    <w:rPr>
      <w:rFonts w:ascii="Calibri" w:eastAsia="SimSun" w:hAnsi="Calibri" w:cs="Tahoma"/>
      <w:kern w:val="1"/>
      <w:lang w:eastAsia="zh-CN"/>
    </w:rPr>
  </w:style>
  <w:style w:type="paragraph" w:styleId="Tekstdymka">
    <w:name w:val="Balloon Text"/>
    <w:basedOn w:val="Normalny"/>
    <w:link w:val="TekstdymkaZnak"/>
    <w:uiPriority w:val="99"/>
    <w:semiHidden/>
    <w:unhideWhenUsed/>
    <w:rsid w:val="0050427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04274"/>
    <w:rPr>
      <w:rFonts w:ascii="Segoe UI" w:hAnsi="Segoe UI" w:cs="Segoe UI"/>
      <w:sz w:val="18"/>
      <w:szCs w:val="18"/>
    </w:rPr>
  </w:style>
  <w:style w:type="paragraph" w:styleId="Bezodstpw">
    <w:name w:val="No Spacing"/>
    <w:uiPriority w:val="1"/>
    <w:qFormat/>
    <w:rsid w:val="00C26575"/>
    <w:pPr>
      <w:spacing w:after="0" w:line="240" w:lineRule="auto"/>
    </w:pPr>
  </w:style>
  <w:style w:type="character" w:customStyle="1" w:styleId="Nagwek1Znak">
    <w:name w:val="Nagłówek 1 Znak"/>
    <w:basedOn w:val="Domylnaczcionkaakapitu"/>
    <w:link w:val="Nagwek1"/>
    <w:rsid w:val="00EB53AD"/>
    <w:rPr>
      <w:rFonts w:ascii="Times New Roman" w:eastAsia="Times New Roman" w:hAnsi="Times New Roman" w:cs="Times New Roman"/>
      <w:sz w:val="28"/>
      <w:szCs w:val="20"/>
      <w:lang w:eastAsia="pl-PL"/>
    </w:rPr>
  </w:style>
  <w:style w:type="character" w:customStyle="1" w:styleId="Nagwek2Znak">
    <w:name w:val="Nagłówek 2 Znak"/>
    <w:basedOn w:val="Domylnaczcionkaakapitu"/>
    <w:link w:val="Nagwek2"/>
    <w:rsid w:val="00EB53AD"/>
    <w:rPr>
      <w:rFonts w:ascii="Times New Roman" w:eastAsia="Times New Roman" w:hAnsi="Times New Roman" w:cs="Times New Roman"/>
      <w:b/>
      <w:sz w:val="28"/>
      <w:szCs w:val="20"/>
      <w:lang w:eastAsia="pl-PL"/>
    </w:rPr>
  </w:style>
  <w:style w:type="table" w:styleId="Tabela-Siatka">
    <w:name w:val="Table Grid"/>
    <w:basedOn w:val="Standardowy"/>
    <w:rsid w:val="00EB53AD"/>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0502393">
      <w:bodyDiv w:val="1"/>
      <w:marLeft w:val="0"/>
      <w:marRight w:val="0"/>
      <w:marTop w:val="0"/>
      <w:marBottom w:val="0"/>
      <w:divBdr>
        <w:top w:val="none" w:sz="0" w:space="0" w:color="auto"/>
        <w:left w:val="none" w:sz="0" w:space="0" w:color="auto"/>
        <w:bottom w:val="none" w:sz="0" w:space="0" w:color="auto"/>
        <w:right w:val="none" w:sz="0" w:space="0" w:color="auto"/>
      </w:divBdr>
    </w:div>
    <w:div w:id="1031614137">
      <w:bodyDiv w:val="1"/>
      <w:marLeft w:val="0"/>
      <w:marRight w:val="0"/>
      <w:marTop w:val="0"/>
      <w:marBottom w:val="0"/>
      <w:divBdr>
        <w:top w:val="none" w:sz="0" w:space="0" w:color="auto"/>
        <w:left w:val="none" w:sz="0" w:space="0" w:color="auto"/>
        <w:bottom w:val="none" w:sz="0" w:space="0" w:color="auto"/>
        <w:right w:val="none" w:sz="0" w:space="0" w:color="auto"/>
      </w:divBdr>
    </w:div>
    <w:div w:id="1413819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3D980-BF41-4E96-899A-F66EF1B7F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1422</Words>
  <Characters>8532</Characters>
  <Application>Microsoft Office Word</Application>
  <DocSecurity>4</DocSecurity>
  <Lines>71</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9935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M.DRABIK</dc:creator>
  <cp:keywords/>
  <dc:description/>
  <cp:lastModifiedBy>Zofia Berłowska</cp:lastModifiedBy>
  <cp:revision>3</cp:revision>
  <cp:lastPrinted>2018-04-18T11:39:00Z</cp:lastPrinted>
  <dcterms:created xsi:type="dcterms:W3CDTF">2019-02-28T11:42:00Z</dcterms:created>
  <dcterms:modified xsi:type="dcterms:W3CDTF">2019-02-28T11:53:00Z</dcterms:modified>
</cp:coreProperties>
</file>