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1BF" w:rsidRDefault="004E61BF" w:rsidP="004E61BF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F7233B" w:rsidRPr="00AB7ACE" w:rsidRDefault="00F7233B" w:rsidP="004E61BF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bookmarkStart w:id="0" w:name="_GoBack"/>
      <w:bookmarkEnd w:id="0"/>
      <w:r w:rsidRPr="00AB7ACE">
        <w:rPr>
          <w:rFonts w:ascii="Arial" w:eastAsia="Times New Roman" w:hAnsi="Arial" w:cs="Arial"/>
          <w:b/>
          <w:sz w:val="24"/>
          <w:szCs w:val="24"/>
          <w:lang w:eastAsia="pl-PL"/>
        </w:rPr>
        <w:t>UCHWAŁA NR VII</w:t>
      </w:r>
      <w:r w:rsidRPr="00AB7ACE">
        <w:rPr>
          <w:rFonts w:ascii="Arial" w:hAnsi="Arial" w:cs="Arial"/>
          <w:b/>
          <w:sz w:val="24"/>
          <w:szCs w:val="24"/>
        </w:rPr>
        <w:t>/51/2019</w:t>
      </w:r>
    </w:p>
    <w:p w:rsidR="00F7233B" w:rsidRPr="00AB7ACE" w:rsidRDefault="00F7233B" w:rsidP="00F7233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AB7ACE">
        <w:rPr>
          <w:rFonts w:ascii="Arial" w:eastAsia="Times New Roman" w:hAnsi="Arial" w:cs="Arial"/>
          <w:b/>
          <w:sz w:val="24"/>
          <w:szCs w:val="24"/>
          <w:lang w:eastAsia="pl-PL"/>
        </w:rPr>
        <w:t>RADY GMINY KRASNE</w:t>
      </w:r>
    </w:p>
    <w:p w:rsidR="00F7233B" w:rsidRPr="00AB7ACE" w:rsidRDefault="00F7233B" w:rsidP="00F7233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AB7ACE">
        <w:rPr>
          <w:rFonts w:ascii="Arial" w:eastAsia="Times New Roman" w:hAnsi="Arial" w:cs="Arial"/>
          <w:b/>
          <w:sz w:val="24"/>
          <w:szCs w:val="24"/>
          <w:lang w:eastAsia="pl-PL"/>
        </w:rPr>
        <w:t>z dnia 7 marca 2019r.</w:t>
      </w:r>
    </w:p>
    <w:p w:rsidR="00F7233B" w:rsidRPr="00AB7ACE" w:rsidRDefault="00F7233B" w:rsidP="00F7233B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:rsidR="00F7233B" w:rsidRPr="00AB7ACE" w:rsidRDefault="00F7233B" w:rsidP="00F7233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AB7ACE">
        <w:rPr>
          <w:rFonts w:ascii="Arial" w:eastAsia="Times New Roman" w:hAnsi="Arial" w:cs="Arial"/>
          <w:b/>
          <w:sz w:val="24"/>
          <w:szCs w:val="24"/>
          <w:lang w:eastAsia="pl-PL"/>
        </w:rPr>
        <w:t>w sprawie przyjęcia Projektu założeń do planu zaopatrzenia w ciepło, energię elektryczną i paliwa gazowe dla Gminy Krasne na lata 2019 – 2034.</w:t>
      </w:r>
    </w:p>
    <w:p w:rsidR="00F7233B" w:rsidRPr="00AB7ACE" w:rsidRDefault="00F7233B" w:rsidP="00F7233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:rsidR="00F7233B" w:rsidRPr="00AB7ACE" w:rsidRDefault="00F7233B" w:rsidP="00F7233B">
      <w:pPr>
        <w:pStyle w:val="Bezodstpw"/>
        <w:jc w:val="both"/>
        <w:rPr>
          <w:rFonts w:ascii="Arial" w:hAnsi="Arial" w:cs="Arial"/>
          <w:color w:val="FF0000"/>
          <w:sz w:val="24"/>
          <w:szCs w:val="24"/>
          <w:lang w:eastAsia="pl-PL"/>
        </w:rPr>
      </w:pPr>
      <w:r w:rsidRPr="00AB7ACE">
        <w:rPr>
          <w:rFonts w:ascii="Arial" w:hAnsi="Arial" w:cs="Arial"/>
          <w:sz w:val="24"/>
          <w:szCs w:val="24"/>
          <w:lang w:eastAsia="pl-PL"/>
        </w:rPr>
        <w:t xml:space="preserve">           Na podstawie art. 18 ust. 2 pkt 15 ustawy z dnia 8 marca 1990 r. o samorządzie gminnym</w:t>
      </w:r>
      <w:r w:rsidRPr="00AB7ACE">
        <w:rPr>
          <w:rFonts w:ascii="Arial" w:hAnsi="Arial" w:cs="Arial"/>
          <w:color w:val="FF0000"/>
          <w:sz w:val="24"/>
          <w:szCs w:val="24"/>
          <w:lang w:eastAsia="pl-PL"/>
        </w:rPr>
        <w:t xml:space="preserve"> </w:t>
      </w:r>
      <w:r w:rsidRPr="00AB7ACE">
        <w:rPr>
          <w:rFonts w:ascii="Arial" w:hAnsi="Arial" w:cs="Arial"/>
          <w:sz w:val="24"/>
          <w:szCs w:val="24"/>
          <w:lang w:eastAsia="pl-PL"/>
        </w:rPr>
        <w:t>(t. j. Dz.U. z 2018 r., poz. 994 z późn. zm.) oraz art. 19 ust. 8 ustawy z dnia 10 kwietnia 1997r. Prawo energetyczne (t. j. Dz. U. z 2018r., poz. 755 z późn. zm.).</w:t>
      </w:r>
    </w:p>
    <w:p w:rsidR="00F7233B" w:rsidRPr="00AB7ACE" w:rsidRDefault="00F7233B" w:rsidP="00F7233B">
      <w:pPr>
        <w:pStyle w:val="Bezodstpw"/>
        <w:rPr>
          <w:rFonts w:ascii="Arial" w:hAnsi="Arial" w:cs="Arial"/>
          <w:sz w:val="24"/>
          <w:szCs w:val="24"/>
          <w:lang w:eastAsia="pl-PL"/>
        </w:rPr>
      </w:pPr>
    </w:p>
    <w:p w:rsidR="00F7233B" w:rsidRPr="00AB7ACE" w:rsidRDefault="00F7233B" w:rsidP="00F7233B">
      <w:pPr>
        <w:pStyle w:val="Bezodstpw"/>
        <w:jc w:val="center"/>
        <w:rPr>
          <w:rFonts w:ascii="Arial" w:hAnsi="Arial" w:cs="Arial"/>
          <w:b/>
          <w:sz w:val="24"/>
          <w:szCs w:val="24"/>
          <w:lang w:eastAsia="pl-PL"/>
        </w:rPr>
      </w:pPr>
      <w:r w:rsidRPr="00AB7ACE">
        <w:rPr>
          <w:rFonts w:ascii="Arial" w:hAnsi="Arial" w:cs="Arial"/>
          <w:b/>
          <w:sz w:val="24"/>
          <w:szCs w:val="24"/>
          <w:lang w:eastAsia="pl-PL"/>
        </w:rPr>
        <w:t>Rada Gminy Krasne</w:t>
      </w:r>
    </w:p>
    <w:p w:rsidR="00F7233B" w:rsidRPr="00AB7ACE" w:rsidRDefault="00F7233B" w:rsidP="00F7233B">
      <w:pPr>
        <w:pStyle w:val="Bezodstpw"/>
        <w:jc w:val="center"/>
        <w:rPr>
          <w:rFonts w:ascii="Arial" w:hAnsi="Arial" w:cs="Arial"/>
          <w:b/>
          <w:sz w:val="24"/>
          <w:szCs w:val="24"/>
          <w:lang w:eastAsia="pl-PL"/>
        </w:rPr>
      </w:pPr>
      <w:r w:rsidRPr="00AB7ACE">
        <w:rPr>
          <w:rFonts w:ascii="Arial" w:hAnsi="Arial" w:cs="Arial"/>
          <w:b/>
          <w:sz w:val="24"/>
          <w:szCs w:val="24"/>
          <w:lang w:eastAsia="pl-PL"/>
        </w:rPr>
        <w:t xml:space="preserve"> uchwala co następuje:</w:t>
      </w:r>
    </w:p>
    <w:p w:rsidR="00F7233B" w:rsidRPr="00AB7ACE" w:rsidRDefault="00F7233B" w:rsidP="00F7233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:rsidR="00F7233B" w:rsidRPr="00AB7ACE" w:rsidRDefault="00F7233B" w:rsidP="00F7233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B7ACE">
        <w:rPr>
          <w:rFonts w:ascii="Arial" w:eastAsia="Times New Roman" w:hAnsi="Arial" w:cs="Arial"/>
          <w:b/>
          <w:sz w:val="24"/>
          <w:szCs w:val="24"/>
          <w:lang w:eastAsia="pl-PL"/>
        </w:rPr>
        <w:t>§ 1.</w:t>
      </w:r>
      <w:r w:rsidRPr="00AB7ACE">
        <w:rPr>
          <w:rFonts w:ascii="Arial" w:eastAsia="Times New Roman" w:hAnsi="Arial" w:cs="Arial"/>
          <w:sz w:val="24"/>
          <w:szCs w:val="24"/>
          <w:lang w:eastAsia="pl-PL"/>
        </w:rPr>
        <w:t xml:space="preserve"> Uchwala się założenia do planu zaopatrzenia w ciepło, energię elektryczną i paliwa gazowe na obszarze gminy Krasne określone w opracowaniu pn.: </w:t>
      </w:r>
      <w:r w:rsidRPr="00AB7ACE">
        <w:rPr>
          <w:rFonts w:ascii="Arial" w:eastAsia="Times New Roman" w:hAnsi="Arial" w:cs="Arial"/>
          <w:i/>
          <w:sz w:val="24"/>
          <w:szCs w:val="24"/>
          <w:lang w:eastAsia="pl-PL"/>
        </w:rPr>
        <w:t>„Projekt założeń do planu zaopatrzenia w ciepło, energię elektryczną i paliwa gazowe dla Gminy Krasne na lata 2019 – 2034”</w:t>
      </w:r>
      <w:r w:rsidRPr="00AB7ACE">
        <w:rPr>
          <w:rFonts w:ascii="Arial" w:eastAsia="Times New Roman" w:hAnsi="Arial" w:cs="Arial"/>
          <w:sz w:val="24"/>
          <w:szCs w:val="24"/>
          <w:lang w:eastAsia="pl-PL"/>
        </w:rPr>
        <w:t xml:space="preserve"> stanowiącym załącznik do niniejszej uchwały.</w:t>
      </w:r>
    </w:p>
    <w:p w:rsidR="00F7233B" w:rsidRPr="00AB7ACE" w:rsidRDefault="00F7233B" w:rsidP="00F7233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B7ACE">
        <w:rPr>
          <w:rFonts w:ascii="Arial" w:eastAsia="Times New Roman" w:hAnsi="Arial" w:cs="Arial"/>
          <w:sz w:val="24"/>
          <w:szCs w:val="24"/>
          <w:lang w:eastAsia="pl-PL"/>
        </w:rPr>
        <w:t xml:space="preserve">  </w:t>
      </w:r>
    </w:p>
    <w:p w:rsidR="00F7233B" w:rsidRPr="00AB7ACE" w:rsidRDefault="00F7233B" w:rsidP="00F7233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B7ACE">
        <w:rPr>
          <w:rFonts w:ascii="Arial" w:eastAsia="Times New Roman" w:hAnsi="Arial" w:cs="Arial"/>
          <w:b/>
          <w:sz w:val="24"/>
          <w:szCs w:val="24"/>
          <w:lang w:eastAsia="pl-PL"/>
        </w:rPr>
        <w:t>§ 2.</w:t>
      </w:r>
      <w:r w:rsidRPr="00AB7ACE">
        <w:rPr>
          <w:rFonts w:ascii="Arial" w:eastAsia="Times New Roman" w:hAnsi="Arial" w:cs="Arial"/>
          <w:sz w:val="24"/>
          <w:szCs w:val="24"/>
          <w:lang w:eastAsia="pl-PL"/>
        </w:rPr>
        <w:t xml:space="preserve"> Wykonanie uchwały powierza się Wójtowi Gminy Krasne.</w:t>
      </w:r>
    </w:p>
    <w:p w:rsidR="00F7233B" w:rsidRPr="00AB7ACE" w:rsidRDefault="00F7233B" w:rsidP="00F7233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:rsidR="00F7233B" w:rsidRPr="00AB7ACE" w:rsidRDefault="00F7233B" w:rsidP="00F7233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AB7ACE">
        <w:rPr>
          <w:rFonts w:ascii="Arial" w:eastAsia="Times New Roman" w:hAnsi="Arial" w:cs="Arial"/>
          <w:b/>
          <w:sz w:val="24"/>
          <w:szCs w:val="24"/>
          <w:lang w:eastAsia="pl-PL"/>
        </w:rPr>
        <w:t>§ 3.</w:t>
      </w:r>
      <w:r w:rsidRPr="00AB7ACE">
        <w:rPr>
          <w:rFonts w:ascii="Arial" w:eastAsia="Times New Roman" w:hAnsi="Arial" w:cs="Arial"/>
          <w:sz w:val="24"/>
          <w:szCs w:val="24"/>
          <w:lang w:eastAsia="pl-PL"/>
        </w:rPr>
        <w:t xml:space="preserve"> Uchwała wchodzi w życie z dniem podjęcia.</w:t>
      </w:r>
    </w:p>
    <w:p w:rsidR="00F7233B" w:rsidRPr="00AB7ACE" w:rsidRDefault="00F7233B" w:rsidP="00F7233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:rsidR="00F7233B" w:rsidRPr="00E5236C" w:rsidRDefault="00F7233B" w:rsidP="00F7233B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:rsidR="00F7233B" w:rsidRDefault="00F7233B" w:rsidP="00F7233B">
      <w:pPr>
        <w:widowControl w:val="0"/>
        <w:suppressAutoHyphens/>
        <w:jc w:val="center"/>
        <w:rPr>
          <w:rFonts w:ascii="Arial Narrow" w:eastAsia="Andale Sans UI" w:hAnsi="Arial Narrow"/>
        </w:rPr>
      </w:pPr>
    </w:p>
    <w:p w:rsidR="004E61BF" w:rsidRDefault="004E61BF" w:rsidP="00F7233B">
      <w:pPr>
        <w:widowControl w:val="0"/>
        <w:suppressAutoHyphens/>
        <w:jc w:val="center"/>
        <w:rPr>
          <w:rFonts w:ascii="Arial Narrow" w:eastAsia="Andale Sans UI" w:hAnsi="Arial Narrow"/>
        </w:rPr>
      </w:pPr>
    </w:p>
    <w:p w:rsidR="004E61BF" w:rsidRDefault="004E61BF" w:rsidP="00F7233B">
      <w:pPr>
        <w:widowControl w:val="0"/>
        <w:suppressAutoHyphens/>
        <w:jc w:val="center"/>
        <w:rPr>
          <w:rFonts w:ascii="Arial Narrow" w:eastAsia="Andale Sans UI" w:hAnsi="Arial Narrow"/>
        </w:rPr>
      </w:pPr>
    </w:p>
    <w:p w:rsidR="004E61BF" w:rsidRDefault="004E61BF" w:rsidP="00F7233B">
      <w:pPr>
        <w:widowControl w:val="0"/>
        <w:suppressAutoHyphens/>
        <w:jc w:val="center"/>
        <w:rPr>
          <w:rFonts w:ascii="Arial Narrow" w:eastAsia="Andale Sans UI" w:hAnsi="Arial Narrow"/>
        </w:rPr>
      </w:pPr>
    </w:p>
    <w:p w:rsidR="004E61BF" w:rsidRDefault="004E61BF" w:rsidP="00F7233B">
      <w:pPr>
        <w:widowControl w:val="0"/>
        <w:suppressAutoHyphens/>
        <w:jc w:val="center"/>
        <w:rPr>
          <w:rFonts w:ascii="Arial Narrow" w:eastAsia="Andale Sans UI" w:hAnsi="Arial Narrow"/>
        </w:rPr>
      </w:pPr>
    </w:p>
    <w:p w:rsidR="004E61BF" w:rsidRDefault="004E61BF" w:rsidP="00F7233B">
      <w:pPr>
        <w:widowControl w:val="0"/>
        <w:suppressAutoHyphens/>
        <w:jc w:val="center"/>
        <w:rPr>
          <w:rFonts w:ascii="Arial Narrow" w:eastAsia="Andale Sans UI" w:hAnsi="Arial Narrow"/>
        </w:rPr>
      </w:pPr>
    </w:p>
    <w:p w:rsidR="004E61BF" w:rsidRDefault="004E61BF" w:rsidP="00F7233B">
      <w:pPr>
        <w:widowControl w:val="0"/>
        <w:suppressAutoHyphens/>
        <w:jc w:val="center"/>
        <w:rPr>
          <w:rFonts w:ascii="Arial Narrow" w:eastAsia="Andale Sans UI" w:hAnsi="Arial Narrow"/>
        </w:rPr>
      </w:pPr>
    </w:p>
    <w:p w:rsidR="004E61BF" w:rsidRDefault="004E61BF" w:rsidP="00F7233B">
      <w:pPr>
        <w:widowControl w:val="0"/>
        <w:suppressAutoHyphens/>
        <w:jc w:val="center"/>
        <w:rPr>
          <w:rFonts w:ascii="Arial Narrow" w:eastAsia="Andale Sans UI" w:hAnsi="Arial Narrow"/>
        </w:rPr>
      </w:pPr>
    </w:p>
    <w:p w:rsidR="004E61BF" w:rsidRDefault="004E61BF" w:rsidP="00F7233B">
      <w:pPr>
        <w:widowControl w:val="0"/>
        <w:suppressAutoHyphens/>
        <w:jc w:val="center"/>
        <w:rPr>
          <w:rFonts w:ascii="Arial Narrow" w:eastAsia="Andale Sans UI" w:hAnsi="Arial Narrow"/>
        </w:rPr>
      </w:pPr>
    </w:p>
    <w:p w:rsidR="004E61BF" w:rsidRDefault="004E61BF" w:rsidP="00F7233B">
      <w:pPr>
        <w:widowControl w:val="0"/>
        <w:suppressAutoHyphens/>
        <w:jc w:val="center"/>
        <w:rPr>
          <w:rFonts w:ascii="Arial Narrow" w:eastAsia="Andale Sans UI" w:hAnsi="Arial Narrow"/>
        </w:rPr>
      </w:pPr>
    </w:p>
    <w:p w:rsidR="004E61BF" w:rsidRDefault="004E61BF" w:rsidP="00F7233B">
      <w:pPr>
        <w:widowControl w:val="0"/>
        <w:suppressAutoHyphens/>
        <w:jc w:val="center"/>
        <w:rPr>
          <w:rFonts w:ascii="Arial Narrow" w:eastAsia="Andale Sans UI" w:hAnsi="Arial Narrow"/>
        </w:rPr>
      </w:pPr>
    </w:p>
    <w:p w:rsidR="004E61BF" w:rsidRDefault="004E61BF" w:rsidP="00F7233B">
      <w:pPr>
        <w:widowControl w:val="0"/>
        <w:suppressAutoHyphens/>
        <w:jc w:val="center"/>
        <w:rPr>
          <w:rFonts w:ascii="Arial Narrow" w:eastAsia="Andale Sans UI" w:hAnsi="Arial Narrow"/>
        </w:rPr>
      </w:pPr>
    </w:p>
    <w:p w:rsidR="004E61BF" w:rsidRDefault="004E61BF" w:rsidP="00F7233B">
      <w:pPr>
        <w:widowControl w:val="0"/>
        <w:suppressAutoHyphens/>
        <w:jc w:val="center"/>
        <w:rPr>
          <w:rFonts w:ascii="Arial Narrow" w:eastAsia="Andale Sans UI" w:hAnsi="Arial Narrow"/>
        </w:rPr>
      </w:pPr>
    </w:p>
    <w:p w:rsidR="004E61BF" w:rsidRDefault="004E61BF" w:rsidP="00F7233B">
      <w:pPr>
        <w:widowControl w:val="0"/>
        <w:suppressAutoHyphens/>
        <w:jc w:val="center"/>
        <w:rPr>
          <w:rFonts w:ascii="Arial Narrow" w:eastAsia="Andale Sans UI" w:hAnsi="Arial Narrow"/>
        </w:rPr>
      </w:pPr>
    </w:p>
    <w:p w:rsidR="004E61BF" w:rsidRPr="00EA00CF" w:rsidRDefault="004E61BF" w:rsidP="00F7233B">
      <w:pPr>
        <w:widowControl w:val="0"/>
        <w:suppressAutoHyphens/>
        <w:jc w:val="center"/>
        <w:rPr>
          <w:rFonts w:ascii="Arial Narrow" w:eastAsia="Andale Sans UI" w:hAnsi="Arial Narrow"/>
        </w:rPr>
      </w:pPr>
    </w:p>
    <w:p w:rsidR="00F7233B" w:rsidRDefault="00F7233B" w:rsidP="00F7233B">
      <w:pPr>
        <w:widowControl w:val="0"/>
        <w:suppressAutoHyphens/>
        <w:spacing w:after="0" w:line="240" w:lineRule="auto"/>
        <w:jc w:val="center"/>
        <w:rPr>
          <w:rFonts w:ascii="Arial" w:eastAsia="Andale Sans UI" w:hAnsi="Arial" w:cs="Arial"/>
          <w:b/>
        </w:rPr>
      </w:pPr>
      <w:r w:rsidRPr="00821C6C">
        <w:rPr>
          <w:rFonts w:ascii="Arial" w:hAnsi="Arial" w:cs="Arial"/>
          <w:b/>
        </w:rPr>
        <w:lastRenderedPageBreak/>
        <w:t>U</w:t>
      </w:r>
      <w:r>
        <w:rPr>
          <w:rFonts w:ascii="Arial" w:hAnsi="Arial" w:cs="Arial"/>
          <w:b/>
        </w:rPr>
        <w:t>ZASADNIENIE</w:t>
      </w:r>
      <w:r>
        <w:rPr>
          <w:rFonts w:ascii="Arial" w:eastAsia="Andale Sans UI" w:hAnsi="Arial" w:cs="Arial"/>
          <w:b/>
        </w:rPr>
        <w:t xml:space="preserve"> </w:t>
      </w:r>
    </w:p>
    <w:p w:rsidR="00F7233B" w:rsidRDefault="00F7233B" w:rsidP="00F7233B">
      <w:pPr>
        <w:widowControl w:val="0"/>
        <w:suppressAutoHyphens/>
        <w:spacing w:after="0" w:line="240" w:lineRule="auto"/>
        <w:jc w:val="center"/>
        <w:rPr>
          <w:rFonts w:ascii="Arial" w:eastAsia="Andale Sans UI" w:hAnsi="Arial" w:cs="Arial"/>
          <w:b/>
        </w:rPr>
      </w:pPr>
      <w:r>
        <w:rPr>
          <w:rFonts w:ascii="Arial" w:eastAsia="Andale Sans UI" w:hAnsi="Arial" w:cs="Arial"/>
          <w:b/>
        </w:rPr>
        <w:t>do UCHWAŁY</w:t>
      </w:r>
      <w:r w:rsidRPr="00821C6C">
        <w:rPr>
          <w:rFonts w:ascii="Arial" w:eastAsia="Andale Sans UI" w:hAnsi="Arial" w:cs="Arial"/>
          <w:b/>
        </w:rPr>
        <w:t xml:space="preserve"> </w:t>
      </w:r>
      <w:r>
        <w:rPr>
          <w:rFonts w:ascii="Arial" w:eastAsia="Andale Sans UI" w:hAnsi="Arial" w:cs="Arial"/>
          <w:b/>
        </w:rPr>
        <w:t xml:space="preserve">NR </w:t>
      </w:r>
      <w:r>
        <w:rPr>
          <w:rFonts w:ascii="Arial" w:hAnsi="Arial" w:cs="Arial"/>
          <w:b/>
          <w:sz w:val="24"/>
          <w:szCs w:val="24"/>
        </w:rPr>
        <w:t>VII/51/201</w:t>
      </w:r>
      <w:r>
        <w:rPr>
          <w:rFonts w:ascii="Arial" w:eastAsia="Andale Sans UI" w:hAnsi="Arial" w:cs="Arial"/>
          <w:b/>
        </w:rPr>
        <w:t xml:space="preserve">9 </w:t>
      </w:r>
    </w:p>
    <w:p w:rsidR="00F7233B" w:rsidRPr="00821C6C" w:rsidRDefault="00F7233B" w:rsidP="00F7233B">
      <w:pPr>
        <w:widowControl w:val="0"/>
        <w:suppressAutoHyphens/>
        <w:spacing w:after="0"/>
        <w:jc w:val="center"/>
        <w:rPr>
          <w:rFonts w:ascii="Arial" w:eastAsia="Andale Sans UI" w:hAnsi="Arial" w:cs="Arial"/>
          <w:b/>
        </w:rPr>
      </w:pPr>
      <w:r>
        <w:rPr>
          <w:rFonts w:ascii="Arial" w:eastAsia="Andale Sans UI" w:hAnsi="Arial" w:cs="Arial"/>
          <w:b/>
        </w:rPr>
        <w:t xml:space="preserve">RADY GMINY KRASNE z dnia </w:t>
      </w:r>
      <w:r>
        <w:rPr>
          <w:rFonts w:ascii="Arial" w:eastAsia="Times New Roman" w:hAnsi="Arial" w:cs="Arial"/>
          <w:b/>
          <w:lang w:eastAsia="pl-PL"/>
        </w:rPr>
        <w:t xml:space="preserve">7 marca </w:t>
      </w:r>
      <w:r>
        <w:rPr>
          <w:rFonts w:ascii="Arial" w:eastAsia="Andale Sans UI" w:hAnsi="Arial" w:cs="Arial"/>
          <w:b/>
        </w:rPr>
        <w:t>2019r.</w:t>
      </w:r>
    </w:p>
    <w:p w:rsidR="00F7233B" w:rsidRPr="00E5236C" w:rsidRDefault="00F7233B" w:rsidP="00F7233B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  <w:r w:rsidRPr="00E5236C">
        <w:rPr>
          <w:rFonts w:ascii="Arial" w:eastAsia="Times New Roman" w:hAnsi="Arial" w:cs="Arial"/>
          <w:b/>
          <w:lang w:eastAsia="pl-PL"/>
        </w:rPr>
        <w:t>w</w:t>
      </w:r>
      <w:r>
        <w:rPr>
          <w:rFonts w:ascii="Arial" w:eastAsia="Times New Roman" w:hAnsi="Arial" w:cs="Arial"/>
          <w:b/>
          <w:lang w:eastAsia="pl-PL"/>
        </w:rPr>
        <w:t xml:space="preserve"> sprawie</w:t>
      </w:r>
      <w:r w:rsidRPr="00E5236C">
        <w:rPr>
          <w:rFonts w:ascii="Arial" w:eastAsia="Times New Roman" w:hAnsi="Arial" w:cs="Arial"/>
          <w:b/>
          <w:lang w:eastAsia="pl-PL"/>
        </w:rPr>
        <w:t xml:space="preserve"> </w:t>
      </w:r>
      <w:r>
        <w:rPr>
          <w:rFonts w:ascii="Arial" w:eastAsia="Times New Roman" w:hAnsi="Arial" w:cs="Arial"/>
          <w:b/>
          <w:lang w:eastAsia="pl-PL"/>
        </w:rPr>
        <w:t xml:space="preserve">przyjęcia Projektu założeń do planu zaopatrzenia w ciepło, energię elektryczną i paliwa gazowe dla Gminy Krasne na lata 2019 </w:t>
      </w:r>
      <w:r w:rsidRPr="0092673B">
        <w:rPr>
          <w:rFonts w:ascii="Arial" w:eastAsia="Times New Roman" w:hAnsi="Arial" w:cs="Arial"/>
          <w:b/>
          <w:lang w:eastAsia="pl-PL"/>
        </w:rPr>
        <w:t>–</w:t>
      </w:r>
      <w:r>
        <w:rPr>
          <w:rFonts w:ascii="Arial" w:eastAsia="Times New Roman" w:hAnsi="Arial" w:cs="Arial"/>
          <w:b/>
          <w:lang w:eastAsia="pl-PL"/>
        </w:rPr>
        <w:t xml:space="preserve"> 2034.</w:t>
      </w:r>
    </w:p>
    <w:p w:rsidR="00F7233B" w:rsidRPr="0043717E" w:rsidRDefault="00F7233B" w:rsidP="00F7233B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</w:p>
    <w:p w:rsidR="00F7233B" w:rsidRDefault="00F7233B" w:rsidP="00F7233B">
      <w:pPr>
        <w:spacing w:after="0"/>
        <w:jc w:val="both"/>
        <w:rPr>
          <w:rFonts w:ascii="Arial" w:eastAsia="Times New Roman" w:hAnsi="Arial" w:cs="Arial"/>
          <w:lang w:eastAsia="pl-PL"/>
        </w:rPr>
      </w:pPr>
      <w:r w:rsidRPr="0092673B">
        <w:rPr>
          <w:rFonts w:ascii="Arial" w:eastAsia="Times New Roman" w:hAnsi="Arial" w:cs="Arial"/>
          <w:lang w:eastAsia="pl-PL"/>
        </w:rPr>
        <w:t xml:space="preserve">Projekt założeń do planu zaopatrzenia w ciepło, energię elektryczną i paliwa gazowe </w:t>
      </w:r>
      <w:r>
        <w:rPr>
          <w:rFonts w:ascii="Arial" w:hAnsi="Arial" w:cs="Arial"/>
        </w:rPr>
        <w:t xml:space="preserve">powinien zawierać: </w:t>
      </w:r>
      <w:r w:rsidRPr="0092673B">
        <w:rPr>
          <w:rFonts w:ascii="Arial" w:eastAsia="Times New Roman" w:hAnsi="Arial" w:cs="Arial"/>
          <w:lang w:eastAsia="pl-PL"/>
        </w:rPr>
        <w:t>ocenę stanu</w:t>
      </w:r>
      <w:r>
        <w:rPr>
          <w:rFonts w:ascii="Arial" w:eastAsia="Times New Roman" w:hAnsi="Arial" w:cs="Arial"/>
          <w:lang w:eastAsia="pl-PL"/>
        </w:rPr>
        <w:t xml:space="preserve"> </w:t>
      </w:r>
      <w:r w:rsidRPr="0092673B">
        <w:rPr>
          <w:rFonts w:ascii="Arial" w:eastAsia="Times New Roman" w:hAnsi="Arial" w:cs="Arial"/>
          <w:lang w:eastAsia="pl-PL"/>
        </w:rPr>
        <w:t>aktualnego i przewidywanych zmian zapotrzebowania na ciepło, ener</w:t>
      </w:r>
      <w:r>
        <w:rPr>
          <w:rFonts w:ascii="Arial" w:eastAsia="Times New Roman" w:hAnsi="Arial" w:cs="Arial"/>
          <w:lang w:eastAsia="pl-PL"/>
        </w:rPr>
        <w:t xml:space="preserve">gię elektryczną i paliwa gazowe, </w:t>
      </w:r>
      <w:r w:rsidRPr="0092673B">
        <w:rPr>
          <w:rFonts w:ascii="Arial" w:eastAsia="Times New Roman" w:hAnsi="Arial" w:cs="Arial"/>
          <w:lang w:eastAsia="pl-PL"/>
        </w:rPr>
        <w:t>przedsięwzięcia racjonalizujące użytkowanie ciepła, energi</w:t>
      </w:r>
      <w:r>
        <w:rPr>
          <w:rFonts w:ascii="Arial" w:eastAsia="Times New Roman" w:hAnsi="Arial" w:cs="Arial"/>
          <w:lang w:eastAsia="pl-PL"/>
        </w:rPr>
        <w:t xml:space="preserve">i  elektrycznej  i  paliw   gazowych,  </w:t>
      </w:r>
      <w:r w:rsidRPr="0092673B">
        <w:rPr>
          <w:rFonts w:ascii="Arial" w:eastAsia="Times New Roman" w:hAnsi="Arial" w:cs="Arial"/>
          <w:lang w:eastAsia="pl-PL"/>
        </w:rPr>
        <w:t xml:space="preserve">możliwości </w:t>
      </w:r>
      <w:r>
        <w:rPr>
          <w:rFonts w:ascii="Arial" w:eastAsia="Times New Roman" w:hAnsi="Arial" w:cs="Arial"/>
          <w:lang w:eastAsia="pl-PL"/>
        </w:rPr>
        <w:t xml:space="preserve"> </w:t>
      </w:r>
      <w:r w:rsidRPr="0092673B">
        <w:rPr>
          <w:rFonts w:ascii="Arial" w:eastAsia="Times New Roman" w:hAnsi="Arial" w:cs="Arial"/>
          <w:lang w:eastAsia="pl-PL"/>
        </w:rPr>
        <w:t xml:space="preserve">wykorzystania </w:t>
      </w:r>
      <w:r>
        <w:rPr>
          <w:rFonts w:ascii="Arial" w:eastAsia="Times New Roman" w:hAnsi="Arial" w:cs="Arial"/>
          <w:lang w:eastAsia="pl-PL"/>
        </w:rPr>
        <w:t xml:space="preserve"> </w:t>
      </w:r>
      <w:r w:rsidRPr="0092673B">
        <w:rPr>
          <w:rFonts w:ascii="Arial" w:eastAsia="Times New Roman" w:hAnsi="Arial" w:cs="Arial"/>
          <w:lang w:eastAsia="pl-PL"/>
        </w:rPr>
        <w:t xml:space="preserve">istniejących </w:t>
      </w:r>
      <w:r>
        <w:rPr>
          <w:rFonts w:ascii="Arial" w:eastAsia="Times New Roman" w:hAnsi="Arial" w:cs="Arial"/>
          <w:lang w:eastAsia="pl-PL"/>
        </w:rPr>
        <w:t xml:space="preserve"> </w:t>
      </w:r>
      <w:r w:rsidRPr="0092673B">
        <w:rPr>
          <w:rFonts w:ascii="Arial" w:eastAsia="Times New Roman" w:hAnsi="Arial" w:cs="Arial"/>
          <w:lang w:eastAsia="pl-PL"/>
        </w:rPr>
        <w:t xml:space="preserve">nadwyżek i lokalnych zasobów paliw i energii, z uwzględnieniem energii elektrycznej i ciepła wytwarzanych w instalacjach odnawialnego źródła energii, energii elektrycznej i ciepła użytkowego </w:t>
      </w:r>
      <w:r>
        <w:rPr>
          <w:rFonts w:ascii="Arial" w:eastAsia="Times New Roman" w:hAnsi="Arial" w:cs="Arial"/>
          <w:lang w:eastAsia="pl-PL"/>
        </w:rPr>
        <w:t xml:space="preserve"> </w:t>
      </w:r>
      <w:r w:rsidRPr="0092673B">
        <w:rPr>
          <w:rFonts w:ascii="Arial" w:eastAsia="Times New Roman" w:hAnsi="Arial" w:cs="Arial"/>
          <w:lang w:eastAsia="pl-PL"/>
        </w:rPr>
        <w:t xml:space="preserve">wytwarzanych </w:t>
      </w:r>
      <w:r>
        <w:rPr>
          <w:rFonts w:ascii="Arial" w:eastAsia="Times New Roman" w:hAnsi="Arial" w:cs="Arial"/>
          <w:lang w:eastAsia="pl-PL"/>
        </w:rPr>
        <w:t xml:space="preserve"> </w:t>
      </w:r>
      <w:r w:rsidRPr="0092673B">
        <w:rPr>
          <w:rFonts w:ascii="Arial" w:eastAsia="Times New Roman" w:hAnsi="Arial" w:cs="Arial"/>
          <w:lang w:eastAsia="pl-PL"/>
        </w:rPr>
        <w:t>w</w:t>
      </w:r>
      <w:r>
        <w:rPr>
          <w:rFonts w:ascii="Arial" w:eastAsia="Times New Roman" w:hAnsi="Arial" w:cs="Arial"/>
          <w:lang w:eastAsia="pl-PL"/>
        </w:rPr>
        <w:t xml:space="preserve">  </w:t>
      </w:r>
      <w:r w:rsidRPr="0092673B">
        <w:rPr>
          <w:rFonts w:ascii="Arial" w:eastAsia="Times New Roman" w:hAnsi="Arial" w:cs="Arial"/>
          <w:lang w:eastAsia="pl-PL"/>
        </w:rPr>
        <w:t xml:space="preserve"> kogeneracji</w:t>
      </w:r>
      <w:r>
        <w:rPr>
          <w:rFonts w:ascii="Arial" w:eastAsia="Times New Roman" w:hAnsi="Arial" w:cs="Arial"/>
          <w:lang w:eastAsia="pl-PL"/>
        </w:rPr>
        <w:t xml:space="preserve"> </w:t>
      </w:r>
      <w:r w:rsidRPr="0092673B">
        <w:rPr>
          <w:rFonts w:ascii="Arial" w:eastAsia="Times New Roman" w:hAnsi="Arial" w:cs="Arial"/>
          <w:lang w:eastAsia="pl-PL"/>
        </w:rPr>
        <w:t xml:space="preserve"> </w:t>
      </w:r>
      <w:r>
        <w:rPr>
          <w:rFonts w:ascii="Arial" w:eastAsia="Times New Roman" w:hAnsi="Arial" w:cs="Arial"/>
          <w:lang w:eastAsia="pl-PL"/>
        </w:rPr>
        <w:t xml:space="preserve">  </w:t>
      </w:r>
      <w:r w:rsidRPr="0092673B">
        <w:rPr>
          <w:rFonts w:ascii="Arial" w:eastAsia="Times New Roman" w:hAnsi="Arial" w:cs="Arial"/>
          <w:lang w:eastAsia="pl-PL"/>
        </w:rPr>
        <w:t xml:space="preserve">oraz </w:t>
      </w:r>
      <w:r>
        <w:rPr>
          <w:rFonts w:ascii="Arial" w:eastAsia="Times New Roman" w:hAnsi="Arial" w:cs="Arial"/>
          <w:lang w:eastAsia="pl-PL"/>
        </w:rPr>
        <w:t xml:space="preserve"> </w:t>
      </w:r>
      <w:r w:rsidRPr="0092673B">
        <w:rPr>
          <w:rFonts w:ascii="Arial" w:eastAsia="Times New Roman" w:hAnsi="Arial" w:cs="Arial"/>
          <w:lang w:eastAsia="pl-PL"/>
        </w:rPr>
        <w:t xml:space="preserve">zagospodarowania </w:t>
      </w:r>
      <w:r>
        <w:rPr>
          <w:rFonts w:ascii="Arial" w:eastAsia="Times New Roman" w:hAnsi="Arial" w:cs="Arial"/>
          <w:lang w:eastAsia="pl-PL"/>
        </w:rPr>
        <w:t xml:space="preserve"> </w:t>
      </w:r>
      <w:r w:rsidRPr="0092673B">
        <w:rPr>
          <w:rFonts w:ascii="Arial" w:eastAsia="Times New Roman" w:hAnsi="Arial" w:cs="Arial"/>
          <w:lang w:eastAsia="pl-PL"/>
        </w:rPr>
        <w:t>ciepła</w:t>
      </w:r>
      <w:r>
        <w:rPr>
          <w:rFonts w:ascii="Arial" w:eastAsia="Times New Roman" w:hAnsi="Arial" w:cs="Arial"/>
          <w:lang w:eastAsia="pl-PL"/>
        </w:rPr>
        <w:t xml:space="preserve"> </w:t>
      </w:r>
      <w:r w:rsidRPr="0092673B">
        <w:rPr>
          <w:rFonts w:ascii="Arial" w:eastAsia="Times New Roman" w:hAnsi="Arial" w:cs="Arial"/>
          <w:lang w:eastAsia="pl-PL"/>
        </w:rPr>
        <w:t xml:space="preserve"> odpadowego z instala</w:t>
      </w:r>
      <w:r>
        <w:rPr>
          <w:rFonts w:ascii="Arial" w:eastAsia="Times New Roman" w:hAnsi="Arial" w:cs="Arial"/>
          <w:lang w:eastAsia="pl-PL"/>
        </w:rPr>
        <w:t xml:space="preserve">cji przemysłowych, </w:t>
      </w:r>
      <w:r w:rsidRPr="0092673B">
        <w:rPr>
          <w:rFonts w:ascii="Arial" w:eastAsia="Times New Roman" w:hAnsi="Arial" w:cs="Arial"/>
          <w:lang w:eastAsia="pl-PL"/>
        </w:rPr>
        <w:t xml:space="preserve">możliwości stosowania środków poprawy efektywności energetycznej w rozumieniu </w:t>
      </w:r>
      <w:hyperlink r:id="rId4" w:anchor="/document/17704079?unitId=art(6)ust(2)&amp;cm=DOCUMENT" w:history="1">
        <w:r w:rsidRPr="0092673B">
          <w:rPr>
            <w:rFonts w:ascii="Arial" w:eastAsia="Times New Roman" w:hAnsi="Arial" w:cs="Arial"/>
            <w:lang w:eastAsia="pl-PL"/>
          </w:rPr>
          <w:t>art. 6 ust. 2</w:t>
        </w:r>
      </w:hyperlink>
      <w:r w:rsidRPr="0092673B">
        <w:rPr>
          <w:rFonts w:ascii="Arial" w:eastAsia="Times New Roman" w:hAnsi="Arial" w:cs="Arial"/>
          <w:lang w:eastAsia="pl-PL"/>
        </w:rPr>
        <w:t xml:space="preserve"> ustawy z dnia 20 maja 2016 r. o efektywności ener</w:t>
      </w:r>
      <w:r>
        <w:rPr>
          <w:rFonts w:ascii="Arial" w:eastAsia="Times New Roman" w:hAnsi="Arial" w:cs="Arial"/>
          <w:lang w:eastAsia="pl-PL"/>
        </w:rPr>
        <w:t xml:space="preserve">getycznej oraz </w:t>
      </w:r>
      <w:r w:rsidRPr="0092673B">
        <w:rPr>
          <w:rFonts w:ascii="Arial" w:eastAsia="Times New Roman" w:hAnsi="Arial" w:cs="Arial"/>
          <w:lang w:eastAsia="pl-PL"/>
        </w:rPr>
        <w:t>zakres współpracy z innymi gminami.</w:t>
      </w:r>
    </w:p>
    <w:p w:rsidR="00F7233B" w:rsidRPr="00FC399C" w:rsidRDefault="00F7233B" w:rsidP="00F7233B">
      <w:pPr>
        <w:spacing w:after="0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:rsidR="00F7233B" w:rsidRDefault="00F7233B" w:rsidP="00F7233B">
      <w:pPr>
        <w:spacing w:after="0"/>
        <w:jc w:val="both"/>
        <w:rPr>
          <w:rFonts w:ascii="Arial" w:hAnsi="Arial" w:cs="Arial"/>
          <w:lang w:eastAsia="pl-PL"/>
        </w:rPr>
      </w:pPr>
      <w:r w:rsidRPr="00220B49">
        <w:rPr>
          <w:rFonts w:ascii="Arial" w:eastAsia="Times New Roman" w:hAnsi="Arial" w:cs="Arial"/>
          <w:lang w:eastAsia="pl-PL"/>
        </w:rPr>
        <w:t>W oparciu o art. 19 ust. 8</w:t>
      </w:r>
      <w:r>
        <w:rPr>
          <w:rFonts w:ascii="Arial" w:eastAsia="Times New Roman" w:hAnsi="Arial" w:cs="Arial"/>
          <w:lang w:eastAsia="pl-PL"/>
        </w:rPr>
        <w:t xml:space="preserve"> </w:t>
      </w:r>
      <w:r w:rsidRPr="00220B49">
        <w:rPr>
          <w:rFonts w:ascii="Arial" w:eastAsia="Times New Roman" w:hAnsi="Arial" w:cs="Arial"/>
          <w:lang w:eastAsia="pl-PL"/>
        </w:rPr>
        <w:t xml:space="preserve"> ustawy</w:t>
      </w:r>
      <w:r>
        <w:rPr>
          <w:rFonts w:ascii="Arial" w:eastAsia="Times New Roman" w:hAnsi="Arial" w:cs="Arial"/>
          <w:lang w:eastAsia="pl-PL"/>
        </w:rPr>
        <w:t xml:space="preserve"> </w:t>
      </w:r>
      <w:r w:rsidRPr="00220B49">
        <w:rPr>
          <w:rFonts w:ascii="Arial" w:eastAsia="Times New Roman" w:hAnsi="Arial" w:cs="Arial"/>
          <w:lang w:eastAsia="pl-PL"/>
        </w:rPr>
        <w:t xml:space="preserve"> z </w:t>
      </w:r>
      <w:r>
        <w:rPr>
          <w:rFonts w:ascii="Arial" w:eastAsia="Times New Roman" w:hAnsi="Arial" w:cs="Arial"/>
          <w:lang w:eastAsia="pl-PL"/>
        </w:rPr>
        <w:t xml:space="preserve"> </w:t>
      </w:r>
      <w:r w:rsidRPr="00220B49">
        <w:rPr>
          <w:rFonts w:ascii="Arial" w:eastAsia="Times New Roman" w:hAnsi="Arial" w:cs="Arial"/>
          <w:lang w:eastAsia="pl-PL"/>
        </w:rPr>
        <w:t xml:space="preserve">dnia </w:t>
      </w:r>
      <w:r>
        <w:rPr>
          <w:rFonts w:ascii="Arial" w:eastAsia="Times New Roman" w:hAnsi="Arial" w:cs="Arial"/>
          <w:lang w:eastAsia="pl-PL"/>
        </w:rPr>
        <w:t xml:space="preserve"> </w:t>
      </w:r>
      <w:r w:rsidRPr="00220B49">
        <w:rPr>
          <w:rFonts w:ascii="Arial" w:eastAsia="Times New Roman" w:hAnsi="Arial" w:cs="Arial"/>
          <w:lang w:eastAsia="pl-PL"/>
        </w:rPr>
        <w:t xml:space="preserve">10 </w:t>
      </w:r>
      <w:r>
        <w:rPr>
          <w:rFonts w:ascii="Arial" w:eastAsia="Times New Roman" w:hAnsi="Arial" w:cs="Arial"/>
          <w:lang w:eastAsia="pl-PL"/>
        </w:rPr>
        <w:t xml:space="preserve"> </w:t>
      </w:r>
      <w:r w:rsidRPr="00220B49">
        <w:rPr>
          <w:rFonts w:ascii="Arial" w:eastAsia="Times New Roman" w:hAnsi="Arial" w:cs="Arial"/>
          <w:lang w:eastAsia="pl-PL"/>
        </w:rPr>
        <w:t>kwietnia 1997r. – Prawo energetyczne (</w:t>
      </w:r>
      <w:r w:rsidRPr="00220B49">
        <w:rPr>
          <w:rFonts w:ascii="Arial" w:hAnsi="Arial" w:cs="Arial"/>
          <w:lang w:eastAsia="pl-PL"/>
        </w:rPr>
        <w:t>Dz. U.</w:t>
      </w:r>
      <w:r>
        <w:rPr>
          <w:rFonts w:ascii="Arial" w:hAnsi="Arial" w:cs="Arial"/>
          <w:lang w:eastAsia="pl-PL"/>
        </w:rPr>
        <w:t xml:space="preserve"> z</w:t>
      </w:r>
      <w:r w:rsidRPr="00220B49">
        <w:rPr>
          <w:rFonts w:ascii="Arial" w:hAnsi="Arial" w:cs="Arial"/>
          <w:lang w:eastAsia="pl-PL"/>
        </w:rPr>
        <w:t xml:space="preserve"> 2018r. </w:t>
      </w:r>
      <w:r>
        <w:rPr>
          <w:rFonts w:ascii="Arial" w:hAnsi="Arial" w:cs="Arial"/>
          <w:lang w:eastAsia="pl-PL"/>
        </w:rPr>
        <w:t xml:space="preserve"> </w:t>
      </w:r>
      <w:r w:rsidRPr="00220B49">
        <w:rPr>
          <w:rFonts w:ascii="Arial" w:hAnsi="Arial" w:cs="Arial"/>
          <w:lang w:eastAsia="pl-PL"/>
        </w:rPr>
        <w:t xml:space="preserve">poz. </w:t>
      </w:r>
      <w:r>
        <w:rPr>
          <w:rFonts w:ascii="Arial" w:hAnsi="Arial" w:cs="Arial"/>
          <w:lang w:eastAsia="pl-PL"/>
        </w:rPr>
        <w:t xml:space="preserve"> </w:t>
      </w:r>
      <w:r w:rsidRPr="00220B49">
        <w:rPr>
          <w:rFonts w:ascii="Arial" w:hAnsi="Arial" w:cs="Arial"/>
          <w:lang w:eastAsia="pl-PL"/>
        </w:rPr>
        <w:t xml:space="preserve">755 </w:t>
      </w:r>
      <w:r>
        <w:rPr>
          <w:rFonts w:ascii="Arial" w:hAnsi="Arial" w:cs="Arial"/>
          <w:lang w:eastAsia="pl-PL"/>
        </w:rPr>
        <w:t xml:space="preserve"> z późn. </w:t>
      </w:r>
      <w:r w:rsidRPr="00220B49">
        <w:rPr>
          <w:rFonts w:ascii="Arial" w:hAnsi="Arial" w:cs="Arial"/>
          <w:lang w:eastAsia="pl-PL"/>
        </w:rPr>
        <w:t xml:space="preserve"> zm.)  Rada  Gminy  Krasne</w:t>
      </w:r>
      <w:r>
        <w:rPr>
          <w:rFonts w:ascii="Arial" w:hAnsi="Arial" w:cs="Arial"/>
          <w:lang w:eastAsia="pl-PL"/>
        </w:rPr>
        <w:t xml:space="preserve"> </w:t>
      </w:r>
      <w:r w:rsidRPr="00220B49">
        <w:rPr>
          <w:rFonts w:ascii="Arial" w:hAnsi="Arial" w:cs="Arial"/>
          <w:lang w:eastAsia="pl-PL"/>
        </w:rPr>
        <w:t>uchwala założenia do planu zaopatrzenia w ciepło, energię elektryczną i paliwa gazowe, rozpatrując jednocześnie wnioski, zastrzeżenia i uwagi zgłoszone w czasie wyłożenia projektu założeń  do publicznego wglądu</w:t>
      </w:r>
      <w:r>
        <w:rPr>
          <w:rFonts w:ascii="Arial" w:hAnsi="Arial" w:cs="Arial"/>
          <w:lang w:eastAsia="pl-PL"/>
        </w:rPr>
        <w:t xml:space="preserve">. </w:t>
      </w:r>
    </w:p>
    <w:p w:rsidR="00F7233B" w:rsidRPr="00FC399C" w:rsidRDefault="00F7233B" w:rsidP="00F7233B">
      <w:pPr>
        <w:spacing w:after="0"/>
        <w:jc w:val="both"/>
        <w:rPr>
          <w:rFonts w:ascii="Arial" w:hAnsi="Arial" w:cs="Arial"/>
          <w:sz w:val="16"/>
          <w:szCs w:val="16"/>
          <w:lang w:eastAsia="pl-PL"/>
        </w:rPr>
      </w:pPr>
    </w:p>
    <w:p w:rsidR="00F7233B" w:rsidRDefault="00F7233B" w:rsidP="00F7233B">
      <w:pPr>
        <w:spacing w:after="0"/>
        <w:jc w:val="both"/>
        <w:rPr>
          <w:rFonts w:ascii="Arial" w:hAnsi="Arial" w:cs="Arial"/>
        </w:rPr>
      </w:pPr>
      <w:r w:rsidRPr="00221F07">
        <w:rPr>
          <w:rFonts w:ascii="Arial" w:eastAsiaTheme="minorHAnsi" w:hAnsi="Arial" w:cs="Arial"/>
        </w:rPr>
        <w:t>Zgodnie z wymaganiami określonymi w art. 19 ust. 5 ustawy</w:t>
      </w:r>
      <w:r w:rsidRPr="00221F07">
        <w:rPr>
          <w:rFonts w:ascii="Arial" w:eastAsia="Times New Roman" w:hAnsi="Arial" w:cs="Arial"/>
          <w:lang w:eastAsia="pl-PL"/>
        </w:rPr>
        <w:t xml:space="preserve"> z dnia 10 kwietnia 1997r. – Prawo energetyczne</w:t>
      </w:r>
      <w:r w:rsidRPr="00221F07">
        <w:rPr>
          <w:rFonts w:ascii="Arial" w:eastAsiaTheme="minorHAnsi" w:hAnsi="Arial" w:cs="Arial"/>
        </w:rPr>
        <w:t xml:space="preserve"> Projekt założeń został przekazany do zaopiniowania przez organ wykonawczy powiatu. Zarząd Powiatu Rzeszowskiego na podstawie </w:t>
      </w:r>
      <w:r w:rsidRPr="00221F07">
        <w:rPr>
          <w:rFonts w:ascii="Arial" w:hAnsi="Arial" w:cs="Arial"/>
        </w:rPr>
        <w:t xml:space="preserve">Uchwały Nr 7/178/18 Zarządu Województwa Podkarpackiego w Rzeszowie z dnia 11 grudnia 2018r. </w:t>
      </w:r>
      <w:r w:rsidRPr="00221F07">
        <w:rPr>
          <w:rFonts w:ascii="Arial" w:eastAsiaTheme="minorHAnsi" w:hAnsi="Arial" w:cs="Arial"/>
        </w:rPr>
        <w:t xml:space="preserve"> pozytywnie zaopiniował „</w:t>
      </w:r>
      <w:r w:rsidRPr="00221F07">
        <w:rPr>
          <w:rFonts w:ascii="Arial" w:eastAsia="Times New Roman" w:hAnsi="Arial" w:cs="Arial"/>
          <w:lang w:eastAsia="pl-PL"/>
        </w:rPr>
        <w:t>Projekt założeń do planu zaopatrzenia w ciepło, energię elektryczną i paliwa gazowe  dla Gminy Krasne na lata 2019 – 2034”</w:t>
      </w:r>
      <w:r w:rsidRPr="00221F07">
        <w:rPr>
          <w:rFonts w:ascii="Arial" w:eastAsiaTheme="minorHAnsi" w:hAnsi="Arial" w:cs="Arial"/>
        </w:rPr>
        <w:t xml:space="preserve"> </w:t>
      </w:r>
      <w:r w:rsidRPr="00221F07">
        <w:rPr>
          <w:rFonts w:ascii="Arial" w:hAnsi="Arial" w:cs="Arial"/>
        </w:rPr>
        <w:t xml:space="preserve">w zakresie koordynacji współpracy z innymi gminami oraz w zakresie zgodności z polityką energetyczną państwa. </w:t>
      </w:r>
    </w:p>
    <w:p w:rsidR="00F7233B" w:rsidRPr="00FC399C" w:rsidRDefault="00F7233B" w:rsidP="00F7233B">
      <w:pPr>
        <w:spacing w:after="0"/>
        <w:jc w:val="both"/>
        <w:rPr>
          <w:rFonts w:ascii="Arial" w:eastAsiaTheme="minorHAnsi" w:hAnsi="Arial" w:cs="Arial"/>
          <w:sz w:val="16"/>
          <w:szCs w:val="16"/>
        </w:rPr>
      </w:pPr>
    </w:p>
    <w:p w:rsidR="00F7233B" w:rsidRDefault="00F7233B" w:rsidP="00F7233B">
      <w:pPr>
        <w:spacing w:after="0"/>
        <w:jc w:val="both"/>
        <w:rPr>
          <w:rFonts w:ascii="Arial" w:eastAsiaTheme="minorHAnsi" w:hAnsi="Arial" w:cs="Arial"/>
        </w:rPr>
      </w:pPr>
      <w:r w:rsidRPr="00221F07">
        <w:rPr>
          <w:rFonts w:ascii="Arial" w:eastAsiaTheme="minorHAnsi" w:hAnsi="Arial" w:cs="Arial"/>
        </w:rPr>
        <w:t xml:space="preserve">Projekt założeń uzyskał także pozytywne opinie:  sanitarną Podkarpackiego Państwowego Wojewódzkiego Inspektora Sanitarnego w Rzeszowie pismo znak: SNZ.9020.1.132.2018.BW z dnia 9 stycznia 2019 roku oraz  Regionalnego Dyrektora Ochrony Środowiska w Rzeszowie pismo znak: WOOŚ.410.1.112.2018.AP.2 z dnia 23 </w:t>
      </w:r>
      <w:r>
        <w:rPr>
          <w:rFonts w:ascii="Arial" w:eastAsiaTheme="minorHAnsi" w:hAnsi="Arial" w:cs="Arial"/>
        </w:rPr>
        <w:t xml:space="preserve">stycznia </w:t>
      </w:r>
      <w:r w:rsidRPr="00221F07">
        <w:rPr>
          <w:rFonts w:ascii="Arial" w:eastAsiaTheme="minorHAnsi" w:hAnsi="Arial" w:cs="Arial"/>
        </w:rPr>
        <w:t>2019 roku, którzy jednocześnie  odstąpili od przeprowadzenia strategicznej oceny oddziaływania na środowisko.</w:t>
      </w:r>
    </w:p>
    <w:p w:rsidR="00F7233B" w:rsidRPr="00FC399C" w:rsidRDefault="00F7233B" w:rsidP="00F7233B">
      <w:pPr>
        <w:spacing w:after="0"/>
        <w:jc w:val="both"/>
        <w:rPr>
          <w:rFonts w:ascii="Arial" w:hAnsi="Arial" w:cs="Arial"/>
          <w:sz w:val="16"/>
          <w:szCs w:val="16"/>
          <w:lang w:eastAsia="pl-PL"/>
        </w:rPr>
      </w:pPr>
    </w:p>
    <w:p w:rsidR="00F7233B" w:rsidRPr="004C2BC3" w:rsidRDefault="00F7233B" w:rsidP="00F7233B">
      <w:pPr>
        <w:spacing w:after="0"/>
        <w:jc w:val="both"/>
        <w:rPr>
          <w:rFonts w:ascii="Arial" w:eastAsia="Times New Roman" w:hAnsi="Arial" w:cs="Arial"/>
          <w:lang w:eastAsia="pl-PL"/>
        </w:rPr>
      </w:pPr>
      <w:r w:rsidRPr="00221F07">
        <w:rPr>
          <w:rFonts w:ascii="Arial" w:eastAsiaTheme="minorHAnsi" w:hAnsi="Arial" w:cs="Arial"/>
        </w:rPr>
        <w:t xml:space="preserve">Zgodnie z </w:t>
      </w:r>
      <w:r w:rsidRPr="0070320E">
        <w:rPr>
          <w:rFonts w:ascii="Arial" w:hAnsi="Arial" w:cs="Arial"/>
          <w:color w:val="000000"/>
        </w:rPr>
        <w:t>art. 39 ust. 1 ustawy</w:t>
      </w:r>
      <w:r>
        <w:rPr>
          <w:rFonts w:ascii="Arial" w:hAnsi="Arial" w:cs="Arial"/>
          <w:color w:val="000000"/>
        </w:rPr>
        <w:t xml:space="preserve"> </w:t>
      </w:r>
      <w:r w:rsidRPr="0070320E">
        <w:rPr>
          <w:rFonts w:ascii="Arial" w:hAnsi="Arial" w:cs="Arial"/>
          <w:color w:val="000000"/>
        </w:rPr>
        <w:t xml:space="preserve"> z </w:t>
      </w:r>
      <w:r>
        <w:rPr>
          <w:rFonts w:ascii="Arial" w:hAnsi="Arial" w:cs="Arial"/>
          <w:color w:val="000000"/>
        </w:rPr>
        <w:t xml:space="preserve"> </w:t>
      </w:r>
      <w:r w:rsidRPr="0070320E">
        <w:rPr>
          <w:rFonts w:ascii="Arial" w:hAnsi="Arial" w:cs="Arial"/>
          <w:color w:val="000000"/>
        </w:rPr>
        <w:t xml:space="preserve">dnia </w:t>
      </w:r>
      <w:r>
        <w:rPr>
          <w:rFonts w:ascii="Arial" w:hAnsi="Arial" w:cs="Arial"/>
          <w:color w:val="000000"/>
        </w:rPr>
        <w:t xml:space="preserve"> </w:t>
      </w:r>
      <w:r w:rsidRPr="0070320E">
        <w:rPr>
          <w:rFonts w:ascii="Arial" w:hAnsi="Arial" w:cs="Arial"/>
          <w:color w:val="000000"/>
        </w:rPr>
        <w:t xml:space="preserve">3 </w:t>
      </w:r>
      <w:r>
        <w:rPr>
          <w:rFonts w:ascii="Arial" w:hAnsi="Arial" w:cs="Arial"/>
          <w:color w:val="000000"/>
        </w:rPr>
        <w:t xml:space="preserve"> </w:t>
      </w:r>
      <w:r w:rsidRPr="0070320E">
        <w:rPr>
          <w:rFonts w:ascii="Arial" w:hAnsi="Arial" w:cs="Arial"/>
          <w:color w:val="000000"/>
        </w:rPr>
        <w:t>października</w:t>
      </w:r>
      <w:r>
        <w:rPr>
          <w:rFonts w:ascii="Arial" w:hAnsi="Arial" w:cs="Arial"/>
          <w:color w:val="000000"/>
        </w:rPr>
        <w:t xml:space="preserve"> </w:t>
      </w:r>
      <w:r w:rsidRPr="0070320E">
        <w:rPr>
          <w:rFonts w:ascii="Arial" w:hAnsi="Arial" w:cs="Arial"/>
          <w:color w:val="000000"/>
        </w:rPr>
        <w:t xml:space="preserve"> 2008r. </w:t>
      </w:r>
      <w:r>
        <w:rPr>
          <w:rFonts w:ascii="Arial" w:hAnsi="Arial" w:cs="Arial"/>
          <w:color w:val="000000"/>
        </w:rPr>
        <w:t xml:space="preserve"> </w:t>
      </w:r>
      <w:r w:rsidRPr="0070320E">
        <w:rPr>
          <w:rFonts w:ascii="Arial" w:hAnsi="Arial" w:cs="Arial"/>
          <w:color w:val="000000"/>
        </w:rPr>
        <w:t>o</w:t>
      </w:r>
      <w:r>
        <w:rPr>
          <w:rFonts w:ascii="Arial" w:hAnsi="Arial" w:cs="Arial"/>
          <w:color w:val="000000"/>
        </w:rPr>
        <w:t xml:space="preserve"> </w:t>
      </w:r>
      <w:r w:rsidRPr="0070320E">
        <w:rPr>
          <w:rFonts w:ascii="Arial" w:hAnsi="Arial" w:cs="Arial"/>
          <w:color w:val="000000"/>
        </w:rPr>
        <w:t xml:space="preserve"> udostępnianiu</w:t>
      </w:r>
      <w:r>
        <w:rPr>
          <w:rFonts w:ascii="Arial" w:hAnsi="Arial" w:cs="Arial"/>
          <w:color w:val="000000"/>
        </w:rPr>
        <w:t xml:space="preserve"> </w:t>
      </w:r>
      <w:r w:rsidRPr="0070320E">
        <w:rPr>
          <w:rFonts w:ascii="Arial" w:hAnsi="Arial" w:cs="Arial"/>
          <w:color w:val="000000"/>
        </w:rPr>
        <w:t xml:space="preserve"> informacji  o  środowisku i jego ochronie, udziale społeczeństwa w ochronie środowiska oraz o ocenach oddziaływania na środowisko</w:t>
      </w:r>
      <w:r>
        <w:rPr>
          <w:rFonts w:ascii="Arial" w:eastAsiaTheme="minorHAnsi" w:hAnsi="Arial" w:cs="Arial"/>
        </w:rPr>
        <w:t xml:space="preserve"> (</w:t>
      </w:r>
      <w:r w:rsidRPr="0070320E">
        <w:rPr>
          <w:rFonts w:ascii="Arial" w:eastAsiaTheme="minorHAnsi" w:hAnsi="Arial" w:cs="Arial"/>
        </w:rPr>
        <w:t>Dz. U. z 2018 r. poz. 2081</w:t>
      </w:r>
      <w:r>
        <w:rPr>
          <w:rFonts w:ascii="Arial" w:eastAsiaTheme="minorHAnsi" w:hAnsi="Arial" w:cs="Arial"/>
        </w:rPr>
        <w:t xml:space="preserve"> z późn </w:t>
      </w:r>
      <w:r w:rsidRPr="00221F07">
        <w:rPr>
          <w:rFonts w:ascii="Arial" w:eastAsiaTheme="minorHAnsi" w:hAnsi="Arial" w:cs="Arial"/>
        </w:rPr>
        <w:t>zm.)</w:t>
      </w:r>
      <w:r w:rsidRPr="0070320E">
        <w:rPr>
          <w:rFonts w:ascii="Arial" w:eastAsiaTheme="minorHAnsi" w:hAnsi="Arial" w:cs="Arial"/>
        </w:rPr>
        <w:t xml:space="preserve"> oraz na podstawie </w:t>
      </w:r>
      <w:r w:rsidRPr="0070320E">
        <w:rPr>
          <w:rFonts w:ascii="Arial" w:hAnsi="Arial" w:cs="Arial"/>
        </w:rPr>
        <w:t>art. 19 ust. 6 ustawy z dnia 10 kwietnia 1997r. Prawo energetyczne</w:t>
      </w:r>
      <w:r>
        <w:rPr>
          <w:rFonts w:ascii="Arial" w:hAnsi="Arial" w:cs="Arial"/>
        </w:rPr>
        <w:t xml:space="preserve"> </w:t>
      </w:r>
      <w:r w:rsidRPr="00221F07">
        <w:rPr>
          <w:rFonts w:ascii="Arial" w:eastAsiaTheme="minorHAnsi" w:hAnsi="Arial" w:cs="Arial"/>
        </w:rPr>
        <w:t xml:space="preserve">Wójt Gminy Krasne zapewnił mieszkańcom udział w tworzeniu tego opracowania poprzez poddanie go konsultacjom społecznym. </w:t>
      </w:r>
      <w:r>
        <w:rPr>
          <w:rFonts w:ascii="Arial" w:hAnsi="Arial" w:cs="Arial"/>
        </w:rPr>
        <w:t>Wnioski, zastrzeżenia i uwagi</w:t>
      </w:r>
      <w:r w:rsidRPr="00221F07">
        <w:rPr>
          <w:rFonts w:ascii="Arial" w:eastAsiaTheme="minorHAnsi" w:hAnsi="Arial" w:cs="Arial"/>
        </w:rPr>
        <w:t xml:space="preserve"> do projektu </w:t>
      </w:r>
      <w:r>
        <w:rPr>
          <w:rFonts w:ascii="Arial" w:eastAsiaTheme="minorHAnsi" w:hAnsi="Arial" w:cs="Arial"/>
        </w:rPr>
        <w:t xml:space="preserve">założeń </w:t>
      </w:r>
      <w:r w:rsidRPr="00221F07">
        <w:rPr>
          <w:rFonts w:ascii="Arial" w:eastAsiaTheme="minorHAnsi" w:hAnsi="Arial" w:cs="Arial"/>
        </w:rPr>
        <w:t>można było składać w ciągu 21 dni, w formie pisemnej, ustnie do protokołu bądź za pomocą środków komunikacji elektronicznej bez konieczności opatrywania ich kwalifikowanym podpisem elektronicznym</w:t>
      </w:r>
    </w:p>
    <w:p w:rsidR="00F7233B" w:rsidRPr="007D6E28" w:rsidRDefault="00F7233B" w:rsidP="00F7233B">
      <w:pPr>
        <w:widowControl w:val="0"/>
        <w:suppressAutoHyphens/>
        <w:spacing w:after="0" w:line="240" w:lineRule="auto"/>
        <w:jc w:val="both"/>
        <w:rPr>
          <w:rFonts w:ascii="Arial" w:eastAsia="Andale Sans UI" w:hAnsi="Arial" w:cs="Arial"/>
          <w:lang w:eastAsia="pl-PL"/>
        </w:rPr>
      </w:pPr>
    </w:p>
    <w:p w:rsidR="00F7233B" w:rsidRPr="007D6E28" w:rsidRDefault="00F7233B" w:rsidP="00F7233B">
      <w:pPr>
        <w:widowControl w:val="0"/>
        <w:suppressAutoHyphens/>
        <w:spacing w:after="0" w:line="240" w:lineRule="auto"/>
        <w:jc w:val="both"/>
        <w:rPr>
          <w:rFonts w:ascii="Arial" w:eastAsia="Andale Sans UI" w:hAnsi="Arial" w:cs="Arial"/>
          <w:lang w:eastAsia="pl-PL"/>
        </w:rPr>
      </w:pPr>
      <w:r w:rsidRPr="007D6E28">
        <w:rPr>
          <w:rFonts w:ascii="Arial" w:eastAsia="Andale Sans UI" w:hAnsi="Arial" w:cs="Arial"/>
          <w:lang w:eastAsia="pl-PL"/>
        </w:rPr>
        <w:t>W czasie wyłożenia</w:t>
      </w:r>
      <w:r>
        <w:rPr>
          <w:rFonts w:ascii="Arial" w:eastAsia="Andale Sans UI" w:hAnsi="Arial" w:cs="Arial"/>
          <w:lang w:eastAsia="pl-PL"/>
        </w:rPr>
        <w:t xml:space="preserve"> projektu założeń do publicznego wglądu nie zostały zgłoszone żadne </w:t>
      </w:r>
      <w:r w:rsidRPr="00220B49">
        <w:rPr>
          <w:rFonts w:ascii="Arial" w:hAnsi="Arial" w:cs="Arial"/>
          <w:lang w:eastAsia="pl-PL"/>
        </w:rPr>
        <w:t>wnioski, zastrzeżenia i uwagi</w:t>
      </w:r>
      <w:r>
        <w:rPr>
          <w:rFonts w:ascii="Arial" w:hAnsi="Arial" w:cs="Arial"/>
          <w:lang w:eastAsia="pl-PL"/>
        </w:rPr>
        <w:t>.</w:t>
      </w:r>
    </w:p>
    <w:p w:rsidR="00F7233B" w:rsidRDefault="00F7233B" w:rsidP="00F7233B">
      <w:pPr>
        <w:widowControl w:val="0"/>
        <w:suppressAutoHyphens/>
        <w:spacing w:after="0" w:line="240" w:lineRule="auto"/>
        <w:rPr>
          <w:rFonts w:ascii="Arial" w:eastAsia="Andale Sans UI" w:hAnsi="Arial" w:cs="Arial"/>
          <w:b/>
          <w:sz w:val="24"/>
          <w:szCs w:val="24"/>
          <w:lang w:eastAsia="pl-PL"/>
        </w:rPr>
      </w:pPr>
    </w:p>
    <w:p w:rsidR="000032AE" w:rsidRDefault="000032AE"/>
    <w:sectPr w:rsidR="000032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ndale Sans UI">
    <w:altName w:val="Times New Roman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F30"/>
    <w:rsid w:val="000032AE"/>
    <w:rsid w:val="001F5F30"/>
    <w:rsid w:val="004E61BF"/>
    <w:rsid w:val="005A072A"/>
    <w:rsid w:val="00AB7ACE"/>
    <w:rsid w:val="00F25F1B"/>
    <w:rsid w:val="00F72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E1DD1D-03F1-4E3C-9ADE-5DD3E526F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233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7233B"/>
    <w:pPr>
      <w:spacing w:after="0" w:line="240" w:lineRule="auto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61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61BF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616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5</cp:revision>
  <cp:lastPrinted>2019-02-28T12:41:00Z</cp:lastPrinted>
  <dcterms:created xsi:type="dcterms:W3CDTF">2019-02-27T11:52:00Z</dcterms:created>
  <dcterms:modified xsi:type="dcterms:W3CDTF">2019-02-28T12:41:00Z</dcterms:modified>
</cp:coreProperties>
</file>